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1"/>
        <w:tblW w:w="1034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378"/>
      </w:tblGrid>
      <w:tr w:rsidR="007157DB" w:rsidRPr="007157DB" w:rsidTr="00E87127">
        <w:trPr>
          <w:trHeight w:val="528"/>
        </w:trPr>
        <w:tc>
          <w:tcPr>
            <w:tcW w:w="10348" w:type="dxa"/>
            <w:gridSpan w:val="2"/>
          </w:tcPr>
          <w:p w:rsidR="00D803AB" w:rsidRDefault="00D803AB" w:rsidP="007157DB">
            <w:pPr>
              <w:tabs>
                <w:tab w:val="left" w:pos="8505"/>
              </w:tabs>
              <w:spacing w:after="0" w:line="253" w:lineRule="auto"/>
              <w:ind w:left="-106" w:right="100" w:hanging="10"/>
              <w:jc w:val="center"/>
              <w:rPr>
                <w:szCs w:val="28"/>
              </w:rPr>
            </w:pPr>
          </w:p>
          <w:p w:rsidR="007157DB" w:rsidRPr="007157DB" w:rsidRDefault="007157DB" w:rsidP="007157DB">
            <w:pPr>
              <w:tabs>
                <w:tab w:val="left" w:pos="8505"/>
              </w:tabs>
              <w:spacing w:after="0" w:line="253" w:lineRule="auto"/>
              <w:ind w:left="-106" w:right="100" w:hanging="10"/>
              <w:jc w:val="center"/>
              <w:rPr>
                <w:szCs w:val="28"/>
              </w:rPr>
            </w:pPr>
            <w:r w:rsidRPr="007157DB">
              <w:rPr>
                <w:szCs w:val="28"/>
              </w:rPr>
              <w:t>МУНИЦИПАЛЬНОЕ ОБРАЗОВАНИЕ</w:t>
            </w:r>
          </w:p>
          <w:p w:rsidR="007157DB" w:rsidRDefault="007157DB" w:rsidP="007157DB">
            <w:pPr>
              <w:spacing w:after="0" w:line="253" w:lineRule="auto"/>
              <w:ind w:left="-106" w:right="100" w:firstLine="0"/>
              <w:jc w:val="center"/>
              <w:rPr>
                <w:szCs w:val="28"/>
              </w:rPr>
            </w:pPr>
            <w:r w:rsidRPr="007157DB">
              <w:rPr>
                <w:szCs w:val="28"/>
              </w:rPr>
              <w:t>ГОРОДСКОЙ ОКРУГ СУРГУТ</w:t>
            </w:r>
          </w:p>
          <w:p w:rsidR="00363F98" w:rsidRPr="007157DB" w:rsidRDefault="00363F98" w:rsidP="007157DB">
            <w:pPr>
              <w:spacing w:after="0" w:line="253" w:lineRule="auto"/>
              <w:ind w:left="-106" w:right="100" w:firstLine="0"/>
              <w:jc w:val="center"/>
              <w:rPr>
                <w:szCs w:val="28"/>
              </w:rPr>
            </w:pPr>
            <w:r>
              <w:rPr>
                <w:szCs w:val="28"/>
              </w:rPr>
              <w:t>ХАНТЫ-МАНСИЙСКОГО АВТОНОМНОГО ОКРУГА – ЮГРЫ</w:t>
            </w:r>
          </w:p>
          <w:p w:rsidR="007157DB" w:rsidRPr="007157DB" w:rsidRDefault="007157DB" w:rsidP="007157DB">
            <w:pPr>
              <w:spacing w:after="0" w:line="253" w:lineRule="auto"/>
              <w:ind w:left="-106" w:right="-42" w:firstLine="0"/>
              <w:jc w:val="center"/>
              <w:rPr>
                <w:szCs w:val="28"/>
              </w:rPr>
            </w:pPr>
            <w:r w:rsidRPr="007157DB">
              <w:rPr>
                <w:szCs w:val="28"/>
              </w:rPr>
              <w:t>АДМИНИСТРАЦИЯ ГОРОДА</w:t>
            </w:r>
          </w:p>
          <w:p w:rsidR="007157DB" w:rsidRPr="002C62DD" w:rsidRDefault="007157DB" w:rsidP="007157DB">
            <w:pPr>
              <w:tabs>
                <w:tab w:val="left" w:pos="9923"/>
              </w:tabs>
              <w:spacing w:after="0"/>
              <w:ind w:left="-106" w:right="100" w:firstLine="0"/>
              <w:jc w:val="center"/>
              <w:rPr>
                <w:sz w:val="16"/>
                <w:szCs w:val="16"/>
              </w:rPr>
            </w:pPr>
          </w:p>
          <w:p w:rsidR="007157DB" w:rsidRPr="007157DB" w:rsidRDefault="007157DB" w:rsidP="007157DB">
            <w:pPr>
              <w:tabs>
                <w:tab w:val="left" w:pos="9923"/>
              </w:tabs>
              <w:spacing w:after="0" w:line="240" w:lineRule="auto"/>
              <w:ind w:left="-106" w:right="0" w:firstLine="0"/>
              <w:jc w:val="center"/>
              <w:rPr>
                <w:szCs w:val="28"/>
              </w:rPr>
            </w:pPr>
            <w:r w:rsidRPr="007157DB">
              <w:rPr>
                <w:szCs w:val="28"/>
              </w:rPr>
              <w:t>ПРОТОКОЛ</w:t>
            </w:r>
          </w:p>
          <w:p w:rsidR="00895A74" w:rsidRPr="007157DB" w:rsidRDefault="00895A74" w:rsidP="00895A74">
            <w:pPr>
              <w:tabs>
                <w:tab w:val="left" w:pos="8617"/>
              </w:tabs>
              <w:spacing w:after="0" w:line="240" w:lineRule="auto"/>
              <w:ind w:left="-106" w:right="0" w:firstLine="0"/>
              <w:jc w:val="center"/>
              <w:rPr>
                <w:color w:val="auto"/>
                <w:szCs w:val="28"/>
              </w:rPr>
            </w:pPr>
            <w:r w:rsidRPr="00895A74">
              <w:rPr>
                <w:szCs w:val="28"/>
              </w:rPr>
              <w:t xml:space="preserve">совместного заседания Инвестиционного совета при Главе города Сургута </w:t>
            </w:r>
            <w:r w:rsidR="0054088F">
              <w:rPr>
                <w:szCs w:val="28"/>
              </w:rPr>
              <w:t xml:space="preserve">                    </w:t>
            </w:r>
            <w:r w:rsidRPr="00895A74">
              <w:rPr>
                <w:szCs w:val="28"/>
              </w:rPr>
              <w:t>и координационного совета по развитию малого и среднего предпринимательства при Администрации города Сургута</w:t>
            </w:r>
          </w:p>
          <w:p w:rsidR="005E5D02" w:rsidRPr="002C62DD" w:rsidRDefault="005E5D02" w:rsidP="007157DB">
            <w:pPr>
              <w:tabs>
                <w:tab w:val="left" w:pos="8617"/>
              </w:tabs>
              <w:spacing w:after="0" w:line="240" w:lineRule="auto"/>
              <w:ind w:left="-106" w:right="-109" w:firstLine="0"/>
              <w:jc w:val="left"/>
              <w:rPr>
                <w:color w:val="auto"/>
                <w:sz w:val="16"/>
                <w:szCs w:val="16"/>
              </w:rPr>
            </w:pPr>
          </w:p>
          <w:p w:rsidR="007157DB" w:rsidRDefault="004831DA" w:rsidP="00E21AE3">
            <w:pPr>
              <w:tabs>
                <w:tab w:val="left" w:pos="8617"/>
              </w:tabs>
              <w:spacing w:after="0" w:line="240" w:lineRule="auto"/>
              <w:ind w:left="-106" w:right="-109" w:firstLine="0"/>
              <w:jc w:val="left"/>
              <w:rPr>
                <w:bCs/>
                <w:color w:val="26282F"/>
                <w:szCs w:val="28"/>
              </w:rPr>
            </w:pPr>
            <w:r>
              <w:rPr>
                <w:color w:val="auto"/>
                <w:szCs w:val="28"/>
              </w:rPr>
              <w:t>03.07</w:t>
            </w:r>
            <w:r w:rsidR="007B4896">
              <w:rPr>
                <w:color w:val="auto"/>
                <w:szCs w:val="28"/>
              </w:rPr>
              <w:t>.2025</w:t>
            </w:r>
            <w:r w:rsidR="007157DB" w:rsidRPr="007157DB">
              <w:rPr>
                <w:color w:val="auto"/>
                <w:szCs w:val="28"/>
              </w:rPr>
              <w:t xml:space="preserve">                                                                                                            </w:t>
            </w:r>
            <w:r w:rsidR="007157DB">
              <w:rPr>
                <w:color w:val="auto"/>
                <w:szCs w:val="28"/>
              </w:rPr>
              <w:t xml:space="preserve">      </w:t>
            </w:r>
            <w:r w:rsidR="00A77DEC">
              <w:rPr>
                <w:color w:val="auto"/>
                <w:szCs w:val="28"/>
              </w:rPr>
              <w:t xml:space="preserve">     </w:t>
            </w:r>
            <w:r w:rsidR="007157DB" w:rsidRPr="007157DB">
              <w:rPr>
                <w:bCs/>
                <w:color w:val="26282F"/>
                <w:szCs w:val="28"/>
              </w:rPr>
              <w:t>№ 0</w:t>
            </w:r>
            <w:r>
              <w:rPr>
                <w:bCs/>
                <w:color w:val="26282F"/>
                <w:szCs w:val="28"/>
              </w:rPr>
              <w:t>4</w:t>
            </w:r>
          </w:p>
          <w:p w:rsidR="00DC0811" w:rsidRPr="007157DB" w:rsidRDefault="004831DA" w:rsidP="00DC0811">
            <w:pPr>
              <w:tabs>
                <w:tab w:val="left" w:pos="8617"/>
              </w:tabs>
              <w:spacing w:after="0" w:line="240" w:lineRule="auto"/>
              <w:ind w:left="-106" w:right="-109" w:firstLine="0"/>
              <w:jc w:val="left"/>
              <w:rPr>
                <w:szCs w:val="28"/>
              </w:rPr>
            </w:pPr>
            <w:r>
              <w:rPr>
                <w:color w:val="auto"/>
                <w:szCs w:val="28"/>
              </w:rPr>
              <w:t>11.0</w:t>
            </w:r>
            <w:r w:rsidR="00DC0811">
              <w:rPr>
                <w:color w:val="auto"/>
                <w:szCs w:val="28"/>
              </w:rPr>
              <w:t>0                                                                                                                     кабинет 513</w:t>
            </w:r>
          </w:p>
        </w:tc>
      </w:tr>
      <w:tr w:rsidR="00930D2E" w:rsidRPr="007157DB" w:rsidTr="00E87127">
        <w:trPr>
          <w:trHeight w:val="528"/>
        </w:trPr>
        <w:tc>
          <w:tcPr>
            <w:tcW w:w="10348" w:type="dxa"/>
            <w:gridSpan w:val="2"/>
          </w:tcPr>
          <w:p w:rsidR="00930D2E" w:rsidRPr="002C62DD" w:rsidRDefault="00930D2E" w:rsidP="007157DB">
            <w:pPr>
              <w:tabs>
                <w:tab w:val="left" w:pos="8505"/>
              </w:tabs>
              <w:spacing w:after="0" w:line="253" w:lineRule="auto"/>
              <w:ind w:left="-106" w:right="100" w:hanging="10"/>
              <w:jc w:val="center"/>
              <w:rPr>
                <w:sz w:val="16"/>
                <w:szCs w:val="16"/>
              </w:rPr>
            </w:pPr>
          </w:p>
        </w:tc>
      </w:tr>
      <w:tr w:rsidR="00E60DC9" w:rsidRPr="007157DB" w:rsidTr="00E87127">
        <w:trPr>
          <w:trHeight w:val="261"/>
        </w:trPr>
        <w:tc>
          <w:tcPr>
            <w:tcW w:w="3970" w:type="dxa"/>
          </w:tcPr>
          <w:p w:rsidR="00FD6EA6" w:rsidRPr="00516EA7" w:rsidRDefault="00E87127" w:rsidP="00E60DC9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516EA7">
              <w:rPr>
                <w:rFonts w:ascii="Times New Roman" w:hAnsi="Times New Roman"/>
                <w:sz w:val="28"/>
                <w:szCs w:val="28"/>
              </w:rPr>
              <w:t>редседательствующий</w:t>
            </w:r>
            <w:r w:rsidR="00D7639E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378" w:type="dxa"/>
          </w:tcPr>
          <w:p w:rsidR="00B37F6B" w:rsidRPr="00516EA7" w:rsidRDefault="00B37F6B" w:rsidP="00E01D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7127" w:rsidRPr="007157DB" w:rsidTr="00E87127">
        <w:trPr>
          <w:trHeight w:val="776"/>
        </w:trPr>
        <w:tc>
          <w:tcPr>
            <w:tcW w:w="3970" w:type="dxa"/>
          </w:tcPr>
          <w:p w:rsidR="00AE0F2C" w:rsidRPr="00AE0F2C" w:rsidRDefault="00AE0F2C" w:rsidP="00AE0F2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E0F2C">
              <w:rPr>
                <w:rFonts w:ascii="Times New Roman" w:hAnsi="Times New Roman"/>
                <w:sz w:val="28"/>
                <w:szCs w:val="28"/>
              </w:rPr>
              <w:t>Кириленко</w:t>
            </w:r>
          </w:p>
          <w:p w:rsidR="00E87127" w:rsidRPr="00516EA7" w:rsidRDefault="00AE0F2C" w:rsidP="00AE0F2C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E0F2C">
              <w:rPr>
                <w:rFonts w:ascii="Times New Roman" w:hAnsi="Times New Roman"/>
                <w:sz w:val="28"/>
                <w:szCs w:val="28"/>
              </w:rPr>
              <w:t>Артём Михайлович</w:t>
            </w:r>
            <w:r w:rsidRPr="00AE0F2C">
              <w:rPr>
                <w:rFonts w:ascii="Times New Roman" w:hAnsi="Times New Roman"/>
                <w:sz w:val="28"/>
                <w:szCs w:val="28"/>
              </w:rPr>
              <w:tab/>
            </w:r>
            <w:r w:rsidRPr="00AE0F2C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6378" w:type="dxa"/>
          </w:tcPr>
          <w:p w:rsidR="00E87127" w:rsidRPr="00516EA7" w:rsidRDefault="00AE0F2C" w:rsidP="00AE0F2C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E0F2C">
              <w:rPr>
                <w:rFonts w:ascii="Times New Roman" w:hAnsi="Times New Roman"/>
                <w:sz w:val="28"/>
                <w:szCs w:val="28"/>
              </w:rPr>
              <w:t>заместитель Главы города, курирующий сферу экономики, заместитель председателя советов</w:t>
            </w:r>
          </w:p>
        </w:tc>
      </w:tr>
      <w:tr w:rsidR="00E87127" w:rsidRPr="007157DB" w:rsidTr="00E87127">
        <w:trPr>
          <w:trHeight w:val="223"/>
        </w:trPr>
        <w:tc>
          <w:tcPr>
            <w:tcW w:w="3970" w:type="dxa"/>
          </w:tcPr>
          <w:p w:rsidR="00657110" w:rsidRPr="002C62DD" w:rsidRDefault="00657110" w:rsidP="00E87127">
            <w:pPr>
              <w:pStyle w:val="a7"/>
              <w:rPr>
                <w:rFonts w:ascii="Times New Roman" w:hAnsi="Times New Roman"/>
                <w:sz w:val="16"/>
                <w:szCs w:val="16"/>
              </w:rPr>
            </w:pPr>
          </w:p>
          <w:p w:rsidR="00E87127" w:rsidRPr="00516EA7" w:rsidRDefault="00E87127" w:rsidP="00E8712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Присутствовали: </w:t>
            </w:r>
          </w:p>
        </w:tc>
        <w:tc>
          <w:tcPr>
            <w:tcW w:w="6378" w:type="dxa"/>
          </w:tcPr>
          <w:p w:rsidR="00E87127" w:rsidRPr="00516EA7" w:rsidRDefault="00E87127" w:rsidP="00E8712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7127" w:rsidRPr="007157DB" w:rsidTr="00E87127">
        <w:trPr>
          <w:trHeight w:val="528"/>
        </w:trPr>
        <w:tc>
          <w:tcPr>
            <w:tcW w:w="3970" w:type="dxa"/>
          </w:tcPr>
          <w:p w:rsidR="00E87127" w:rsidRDefault="00E87127" w:rsidP="00E8712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к протоколу </w:t>
            </w:r>
          </w:p>
        </w:tc>
        <w:tc>
          <w:tcPr>
            <w:tcW w:w="6378" w:type="dxa"/>
          </w:tcPr>
          <w:p w:rsidR="00E87127" w:rsidRPr="00516EA7" w:rsidRDefault="00E87127" w:rsidP="00E87127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2659F" w:rsidRDefault="00913FEE" w:rsidP="006E3A6C">
      <w:pPr>
        <w:spacing w:after="0" w:line="240" w:lineRule="auto"/>
        <w:ind w:left="0" w:right="14" w:firstLine="0"/>
        <w:rPr>
          <w:szCs w:val="28"/>
        </w:rPr>
      </w:pPr>
      <w:r w:rsidRPr="007157DB">
        <w:rPr>
          <w:szCs w:val="28"/>
        </w:rPr>
        <w:tab/>
      </w:r>
    </w:p>
    <w:p w:rsidR="00346998" w:rsidRPr="00D803AB" w:rsidRDefault="00C8728C" w:rsidP="00293410">
      <w:pPr>
        <w:spacing w:after="0" w:line="240" w:lineRule="auto"/>
        <w:ind w:left="0" w:right="14" w:firstLine="567"/>
        <w:rPr>
          <w:szCs w:val="28"/>
        </w:rPr>
      </w:pPr>
      <w:r w:rsidRPr="00D803AB">
        <w:rPr>
          <w:szCs w:val="28"/>
        </w:rPr>
        <w:t>Повестка дня:</w:t>
      </w:r>
    </w:p>
    <w:p w:rsidR="00DF5C96" w:rsidRPr="00D803AB" w:rsidRDefault="00DF5C96" w:rsidP="00DF5C96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D803AB">
        <w:rPr>
          <w:rFonts w:ascii="Times New Roman" w:hAnsi="Times New Roman"/>
          <w:sz w:val="28"/>
          <w:szCs w:val="28"/>
        </w:rPr>
        <w:t xml:space="preserve">1. О рассмотрении отчетов по векторам развития «Научно-промышленный мультиотраслевой кластер», «Транспорт и логистика», «Предпринимательство               и туризм», «Креативная экономика» направления «Инновационная экономика» Стратегии социально-экономического развития муниципального образования городской округ Сургут Ханты-Мансийского автономного округа – Югры                       до 2036 года с целевыми ориентирами до 2050 года за </w:t>
      </w:r>
      <w:r w:rsidR="004831DA" w:rsidRPr="00D803AB">
        <w:rPr>
          <w:rFonts w:ascii="Times New Roman" w:hAnsi="Times New Roman"/>
          <w:sz w:val="28"/>
          <w:szCs w:val="28"/>
          <w:lang w:val="en-US"/>
        </w:rPr>
        <w:t>I</w:t>
      </w:r>
      <w:r w:rsidR="004831DA" w:rsidRPr="00D803AB">
        <w:rPr>
          <w:rFonts w:ascii="Times New Roman" w:hAnsi="Times New Roman"/>
          <w:sz w:val="28"/>
          <w:szCs w:val="28"/>
        </w:rPr>
        <w:t xml:space="preserve"> полугодие 2025 года.</w:t>
      </w:r>
    </w:p>
    <w:p w:rsidR="00DF5C96" w:rsidRPr="00D803AB" w:rsidRDefault="00DF5C96" w:rsidP="00DF5C96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D803AB">
        <w:rPr>
          <w:rFonts w:ascii="Times New Roman" w:hAnsi="Times New Roman"/>
          <w:sz w:val="28"/>
          <w:szCs w:val="28"/>
        </w:rPr>
        <w:t xml:space="preserve">2. </w:t>
      </w:r>
      <w:r w:rsidR="004831DA" w:rsidRPr="00D803AB">
        <w:rPr>
          <w:rFonts w:ascii="Times New Roman" w:hAnsi="Times New Roman"/>
          <w:sz w:val="28"/>
          <w:szCs w:val="28"/>
        </w:rPr>
        <w:t>О результатах контрольных мероприятий за исполнением условий заключенных концессионных соглашений за 1, 2 квартал 2025 года.</w:t>
      </w:r>
    </w:p>
    <w:p w:rsidR="00DF5C96" w:rsidRPr="00D803AB" w:rsidRDefault="00DF5C96" w:rsidP="00DF5C96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D803AB">
        <w:rPr>
          <w:rFonts w:ascii="Times New Roman" w:hAnsi="Times New Roman"/>
          <w:sz w:val="28"/>
          <w:szCs w:val="28"/>
        </w:rPr>
        <w:t>3.</w:t>
      </w:r>
      <w:r w:rsidR="004831DA" w:rsidRPr="00D803AB">
        <w:t xml:space="preserve"> </w:t>
      </w:r>
      <w:r w:rsidR="004831DA" w:rsidRPr="00D803AB">
        <w:rPr>
          <w:rFonts w:ascii="Times New Roman" w:hAnsi="Times New Roman"/>
          <w:sz w:val="28"/>
          <w:szCs w:val="28"/>
        </w:rPr>
        <w:t>О результатах окружного рейтинга качества проведения оценки регулирующего воздействия и экспертизы за 2024 год и об итогах оценки регулирующего воздействия и экспертизы за I полугодие 2025 года.</w:t>
      </w:r>
    </w:p>
    <w:p w:rsidR="00DF5C96" w:rsidRPr="00D803AB" w:rsidRDefault="00DF5C96" w:rsidP="004831DA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D803AB">
        <w:rPr>
          <w:rFonts w:ascii="Times New Roman" w:hAnsi="Times New Roman"/>
          <w:sz w:val="28"/>
          <w:szCs w:val="28"/>
        </w:rPr>
        <w:t xml:space="preserve">4. </w:t>
      </w:r>
      <w:r w:rsidR="004831DA" w:rsidRPr="00D803AB">
        <w:rPr>
          <w:rFonts w:ascii="Times New Roman" w:hAnsi="Times New Roman"/>
          <w:sz w:val="28"/>
          <w:szCs w:val="28"/>
        </w:rPr>
        <w:t>Об исполнении решений Инвестиционного совета при Главе города Сургута     и координационного совета по развитию малого и среднего предпринимательства  при Администрации города Сургута.</w:t>
      </w:r>
    </w:p>
    <w:p w:rsidR="00DF5C96" w:rsidRPr="00D803AB" w:rsidRDefault="00DF5C96" w:rsidP="005E5D02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95A74" w:rsidRPr="00D803AB" w:rsidRDefault="00895A74" w:rsidP="007B4896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D803AB">
        <w:rPr>
          <w:rFonts w:ascii="Times New Roman" w:hAnsi="Times New Roman"/>
          <w:sz w:val="28"/>
          <w:szCs w:val="28"/>
        </w:rPr>
        <w:t xml:space="preserve">По </w:t>
      </w:r>
      <w:r w:rsidR="00DF5C96" w:rsidRPr="00D803AB">
        <w:rPr>
          <w:rFonts w:ascii="Times New Roman" w:hAnsi="Times New Roman"/>
          <w:sz w:val="28"/>
          <w:szCs w:val="28"/>
        </w:rPr>
        <w:t xml:space="preserve">первому </w:t>
      </w:r>
      <w:r w:rsidRPr="00D803AB">
        <w:rPr>
          <w:rFonts w:ascii="Times New Roman" w:hAnsi="Times New Roman"/>
          <w:sz w:val="28"/>
          <w:szCs w:val="28"/>
        </w:rPr>
        <w:t>вопросу повестки заседания</w:t>
      </w:r>
    </w:p>
    <w:p w:rsidR="00895A74" w:rsidRPr="00D803AB" w:rsidRDefault="00895A74" w:rsidP="00516EA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D803AB">
        <w:rPr>
          <w:rFonts w:ascii="Times New Roman" w:hAnsi="Times New Roman"/>
          <w:sz w:val="28"/>
          <w:szCs w:val="28"/>
        </w:rPr>
        <w:t>РЕШИЛИ:</w:t>
      </w:r>
    </w:p>
    <w:p w:rsidR="00B90600" w:rsidRDefault="00EE57D9" w:rsidP="004831DA">
      <w:pPr>
        <w:pStyle w:val="a7"/>
        <w:numPr>
          <w:ilvl w:val="1"/>
          <w:numId w:val="22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803AB">
        <w:rPr>
          <w:rFonts w:ascii="Times New Roman" w:hAnsi="Times New Roman"/>
          <w:sz w:val="28"/>
          <w:szCs w:val="28"/>
        </w:rPr>
        <w:t>Принять к сведению</w:t>
      </w:r>
      <w:r w:rsidR="00937B13" w:rsidRPr="00D803AB">
        <w:rPr>
          <w:rFonts w:ascii="Times New Roman" w:hAnsi="Times New Roman"/>
          <w:sz w:val="28"/>
          <w:szCs w:val="28"/>
        </w:rPr>
        <w:t xml:space="preserve"> </w:t>
      </w:r>
      <w:r w:rsidR="00D309DA" w:rsidRPr="00D803AB">
        <w:rPr>
          <w:rFonts w:ascii="Times New Roman" w:hAnsi="Times New Roman"/>
          <w:sz w:val="28"/>
          <w:szCs w:val="28"/>
        </w:rPr>
        <w:t>отчеты</w:t>
      </w:r>
      <w:r w:rsidR="00937B13" w:rsidRPr="00D803AB">
        <w:rPr>
          <w:rFonts w:ascii="Times New Roman" w:hAnsi="Times New Roman"/>
          <w:sz w:val="28"/>
          <w:szCs w:val="28"/>
        </w:rPr>
        <w:t xml:space="preserve"> по векторам разви</w:t>
      </w:r>
      <w:r w:rsidR="00225D24">
        <w:rPr>
          <w:rFonts w:ascii="Times New Roman" w:hAnsi="Times New Roman"/>
          <w:sz w:val="28"/>
          <w:szCs w:val="28"/>
        </w:rPr>
        <w:t>тия «Научно-промышленный мульти</w:t>
      </w:r>
      <w:r w:rsidR="00937B13" w:rsidRPr="00D803AB">
        <w:rPr>
          <w:rFonts w:ascii="Times New Roman" w:hAnsi="Times New Roman"/>
          <w:sz w:val="28"/>
          <w:szCs w:val="28"/>
        </w:rPr>
        <w:t xml:space="preserve">отраслевой кластер», «Транспорт и логистика», «Предпринимательство и туризм», «Креативная экономика» направления «Инновационная экономика» Стратегии социально-экономического развития муниципального образования городской округ Сургут Ханты-Мансийского автономного округа – Югры </w:t>
      </w:r>
      <w:r w:rsidR="007B4896" w:rsidRPr="00D803AB">
        <w:rPr>
          <w:rFonts w:ascii="Times New Roman" w:hAnsi="Times New Roman"/>
          <w:sz w:val="28"/>
          <w:szCs w:val="28"/>
        </w:rPr>
        <w:t>до 2036 года</w:t>
      </w:r>
      <w:r w:rsidRPr="00D803AB">
        <w:rPr>
          <w:rFonts w:ascii="Times New Roman" w:hAnsi="Times New Roman"/>
          <w:sz w:val="28"/>
          <w:szCs w:val="28"/>
        </w:rPr>
        <w:t xml:space="preserve"> </w:t>
      </w:r>
      <w:r w:rsidR="007B4896" w:rsidRPr="00D803AB">
        <w:rPr>
          <w:rFonts w:ascii="Times New Roman" w:hAnsi="Times New Roman"/>
          <w:sz w:val="28"/>
          <w:szCs w:val="28"/>
        </w:rPr>
        <w:t>с целевыми ориентирами до 2050 года</w:t>
      </w:r>
      <w:r w:rsidR="004831DA" w:rsidRPr="00D803AB">
        <w:rPr>
          <w:rFonts w:ascii="Times New Roman" w:hAnsi="Times New Roman"/>
          <w:sz w:val="28"/>
          <w:szCs w:val="28"/>
        </w:rPr>
        <w:t xml:space="preserve">                за </w:t>
      </w:r>
      <w:r w:rsidR="004831DA" w:rsidRPr="00D803AB">
        <w:rPr>
          <w:rFonts w:ascii="Times New Roman" w:hAnsi="Times New Roman"/>
          <w:sz w:val="28"/>
          <w:szCs w:val="28"/>
          <w:lang w:val="en-US"/>
        </w:rPr>
        <w:t>I</w:t>
      </w:r>
      <w:r w:rsidR="004831DA" w:rsidRPr="00D803AB">
        <w:rPr>
          <w:rFonts w:ascii="Times New Roman" w:hAnsi="Times New Roman"/>
          <w:sz w:val="28"/>
          <w:szCs w:val="28"/>
        </w:rPr>
        <w:t xml:space="preserve"> полугодие 2025 года.</w:t>
      </w:r>
      <w:r w:rsidR="00CA1E8E" w:rsidRPr="00D803AB">
        <w:rPr>
          <w:rFonts w:ascii="Times New Roman" w:hAnsi="Times New Roman"/>
          <w:sz w:val="28"/>
          <w:szCs w:val="28"/>
        </w:rPr>
        <w:t xml:space="preserve">       </w:t>
      </w:r>
    </w:p>
    <w:p w:rsidR="00B90600" w:rsidRDefault="00B90600" w:rsidP="00B90600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4831DA" w:rsidRPr="00D803AB" w:rsidRDefault="00CA1E8E" w:rsidP="008230E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D803AB">
        <w:rPr>
          <w:rFonts w:ascii="Times New Roman" w:hAnsi="Times New Roman"/>
          <w:sz w:val="28"/>
          <w:szCs w:val="28"/>
        </w:rPr>
        <w:t xml:space="preserve">              </w:t>
      </w:r>
    </w:p>
    <w:p w:rsidR="00C1135F" w:rsidRDefault="00516EA7" w:rsidP="00630448">
      <w:pPr>
        <w:pStyle w:val="a7"/>
        <w:numPr>
          <w:ilvl w:val="1"/>
          <w:numId w:val="22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803AB">
        <w:rPr>
          <w:rFonts w:ascii="Times New Roman" w:hAnsi="Times New Roman"/>
          <w:sz w:val="28"/>
          <w:szCs w:val="28"/>
        </w:rPr>
        <w:lastRenderedPageBreak/>
        <w:t xml:space="preserve">Управлению инвестиций, развития предпринимательства и туризма </w:t>
      </w:r>
      <w:r w:rsidR="00C1135F" w:rsidRPr="00D803AB">
        <w:rPr>
          <w:rFonts w:ascii="Times New Roman" w:hAnsi="Times New Roman"/>
          <w:sz w:val="28"/>
          <w:szCs w:val="28"/>
        </w:rPr>
        <w:t>разместить отчет</w:t>
      </w:r>
      <w:r w:rsidRPr="00D803AB">
        <w:rPr>
          <w:rFonts w:ascii="Times New Roman" w:hAnsi="Times New Roman"/>
          <w:sz w:val="28"/>
          <w:szCs w:val="28"/>
        </w:rPr>
        <w:t>ы</w:t>
      </w:r>
      <w:r w:rsidR="00C1135F" w:rsidRPr="00D803AB">
        <w:rPr>
          <w:rFonts w:ascii="Times New Roman" w:hAnsi="Times New Roman"/>
          <w:sz w:val="28"/>
          <w:szCs w:val="28"/>
        </w:rPr>
        <w:t xml:space="preserve"> на </w:t>
      </w:r>
      <w:r w:rsidRPr="00D803AB">
        <w:rPr>
          <w:rFonts w:ascii="Times New Roman" w:hAnsi="Times New Roman"/>
          <w:sz w:val="28"/>
          <w:szCs w:val="28"/>
        </w:rPr>
        <w:t>п</w:t>
      </w:r>
      <w:r w:rsidR="00C1135F" w:rsidRPr="00D803AB">
        <w:rPr>
          <w:rFonts w:ascii="Times New Roman" w:hAnsi="Times New Roman"/>
          <w:sz w:val="28"/>
          <w:szCs w:val="28"/>
        </w:rPr>
        <w:t xml:space="preserve">ортале Администрации города в </w:t>
      </w:r>
      <w:r w:rsidRPr="00D803AB">
        <w:rPr>
          <w:rFonts w:ascii="Times New Roman" w:hAnsi="Times New Roman"/>
          <w:sz w:val="28"/>
          <w:szCs w:val="28"/>
        </w:rPr>
        <w:t>профильном разделе</w:t>
      </w:r>
      <w:r w:rsidR="001A466C" w:rsidRPr="00D803AB">
        <w:rPr>
          <w:rFonts w:ascii="Times New Roman" w:hAnsi="Times New Roman"/>
          <w:sz w:val="28"/>
          <w:szCs w:val="28"/>
        </w:rPr>
        <w:t>.</w:t>
      </w:r>
    </w:p>
    <w:p w:rsidR="00630448" w:rsidRDefault="00A5793B" w:rsidP="00630448">
      <w:pPr>
        <w:pStyle w:val="a7"/>
        <w:numPr>
          <w:ilvl w:val="1"/>
          <w:numId w:val="22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Департаменту архитектуры и градостроительства в адрес у</w:t>
      </w:r>
      <w:r w:rsidRPr="00D803AB">
        <w:rPr>
          <w:rFonts w:ascii="Times New Roman" w:hAnsi="Times New Roman"/>
          <w:sz w:val="28"/>
          <w:szCs w:val="28"/>
        </w:rPr>
        <w:t>правлени</w:t>
      </w:r>
      <w:r>
        <w:rPr>
          <w:rFonts w:ascii="Times New Roman" w:hAnsi="Times New Roman"/>
          <w:sz w:val="28"/>
          <w:szCs w:val="28"/>
        </w:rPr>
        <w:t>я</w:t>
      </w:r>
      <w:r w:rsidRPr="00D803AB">
        <w:rPr>
          <w:rFonts w:ascii="Times New Roman" w:hAnsi="Times New Roman"/>
          <w:sz w:val="28"/>
          <w:szCs w:val="28"/>
        </w:rPr>
        <w:t xml:space="preserve"> инвестиций, развития предпринимательства и туризма</w:t>
      </w:r>
      <w:r>
        <w:rPr>
          <w:rFonts w:ascii="Times New Roman" w:hAnsi="Times New Roman"/>
          <w:sz w:val="28"/>
          <w:szCs w:val="28"/>
        </w:rPr>
        <w:t>, а у</w:t>
      </w:r>
      <w:r w:rsidR="008230E7" w:rsidRPr="00D803AB">
        <w:rPr>
          <w:rFonts w:ascii="Times New Roman" w:hAnsi="Times New Roman"/>
          <w:sz w:val="28"/>
          <w:szCs w:val="28"/>
        </w:rPr>
        <w:t>правлению инвестиций, развития предпринимательства и туризма</w:t>
      </w:r>
      <w:r w:rsidR="008230E7">
        <w:rPr>
          <w:rFonts w:ascii="Times New Roman" w:hAnsi="Times New Roman"/>
          <w:sz w:val="28"/>
          <w:szCs w:val="28"/>
        </w:rPr>
        <w:t xml:space="preserve"> предоставить членам</w:t>
      </w:r>
      <w:r w:rsidR="008230E7" w:rsidRPr="008230E7">
        <w:rPr>
          <w:rFonts w:ascii="Times New Roman" w:hAnsi="Times New Roman"/>
          <w:sz w:val="28"/>
          <w:szCs w:val="28"/>
        </w:rPr>
        <w:t xml:space="preserve"> Инвестиционного совета при Главе города Сургута</w:t>
      </w:r>
      <w:r w:rsidR="008230E7">
        <w:rPr>
          <w:rFonts w:ascii="Times New Roman" w:hAnsi="Times New Roman"/>
          <w:sz w:val="28"/>
          <w:szCs w:val="28"/>
        </w:rPr>
        <w:t xml:space="preserve"> </w:t>
      </w:r>
      <w:r w:rsidR="008230E7" w:rsidRPr="008230E7">
        <w:rPr>
          <w:rFonts w:ascii="Times New Roman" w:hAnsi="Times New Roman"/>
          <w:sz w:val="28"/>
          <w:szCs w:val="28"/>
        </w:rPr>
        <w:t xml:space="preserve">и координационного совета по развитию малого </w:t>
      </w:r>
      <w:r w:rsidR="00BF18B5">
        <w:rPr>
          <w:rFonts w:ascii="Times New Roman" w:hAnsi="Times New Roman"/>
          <w:sz w:val="28"/>
          <w:szCs w:val="28"/>
        </w:rPr>
        <w:t xml:space="preserve">                            </w:t>
      </w:r>
      <w:r w:rsidR="008230E7" w:rsidRPr="008230E7">
        <w:rPr>
          <w:rFonts w:ascii="Times New Roman" w:hAnsi="Times New Roman"/>
          <w:sz w:val="28"/>
          <w:szCs w:val="28"/>
        </w:rPr>
        <w:t>и среднего предпринимательства при Администрации города Сургута</w:t>
      </w:r>
      <w:r w:rsidR="008230E7">
        <w:rPr>
          <w:rFonts w:ascii="Times New Roman" w:hAnsi="Times New Roman"/>
          <w:sz w:val="28"/>
          <w:szCs w:val="28"/>
        </w:rPr>
        <w:t xml:space="preserve"> информацию </w:t>
      </w:r>
      <w:r w:rsidR="00BF18B5">
        <w:rPr>
          <w:rFonts w:ascii="Times New Roman" w:hAnsi="Times New Roman"/>
          <w:sz w:val="28"/>
          <w:szCs w:val="28"/>
        </w:rPr>
        <w:t xml:space="preserve">                      </w:t>
      </w:r>
      <w:r w:rsidR="008230E7">
        <w:rPr>
          <w:rFonts w:ascii="Times New Roman" w:hAnsi="Times New Roman"/>
          <w:sz w:val="28"/>
          <w:szCs w:val="28"/>
        </w:rPr>
        <w:t>о текущем статусе работ по подготовке проекта межевания в рамках флагманского проекта «Ревитализация».</w:t>
      </w:r>
    </w:p>
    <w:p w:rsidR="00630448" w:rsidRDefault="00630448" w:rsidP="00630448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Срок: до </w:t>
      </w:r>
      <w:r w:rsidR="00A5793B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.07.2025</w:t>
      </w:r>
    </w:p>
    <w:p w:rsidR="00630448" w:rsidRPr="000C401F" w:rsidRDefault="002C62DD" w:rsidP="002C62DD">
      <w:pPr>
        <w:pStyle w:val="a7"/>
        <w:numPr>
          <w:ilvl w:val="1"/>
          <w:numId w:val="22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C62DD">
        <w:rPr>
          <w:rFonts w:ascii="Times New Roman" w:hAnsi="Times New Roman"/>
          <w:sz w:val="28"/>
          <w:szCs w:val="28"/>
        </w:rPr>
        <w:t>Администрации города (</w:t>
      </w:r>
      <w:r w:rsidR="00865356">
        <w:rPr>
          <w:rFonts w:ascii="Times New Roman" w:hAnsi="Times New Roman"/>
          <w:sz w:val="28"/>
          <w:szCs w:val="28"/>
        </w:rPr>
        <w:t>д</w:t>
      </w:r>
      <w:r w:rsidRPr="002C62DD">
        <w:rPr>
          <w:rFonts w:ascii="Times New Roman" w:hAnsi="Times New Roman"/>
          <w:sz w:val="28"/>
          <w:szCs w:val="28"/>
        </w:rPr>
        <w:t xml:space="preserve">епартаменту архитектуры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Pr="002C62DD">
        <w:rPr>
          <w:rFonts w:ascii="Times New Roman" w:hAnsi="Times New Roman"/>
          <w:sz w:val="28"/>
          <w:szCs w:val="28"/>
        </w:rPr>
        <w:t xml:space="preserve">и градостроительства совместно с управлением инвестиций, развития предпринимательства и туризма, департаментом городского хозяйства) подготовить обращение в адрес Правительства Ханты-Мансийского автономного округа – Югры по финансированию мероприятий для  обеспечения инженерной и транспортной инфраструктурой земельных участков, предназначенных для реализации инвестиционных проектов крупных транспортно-логистических комплексов в рамках Флагманского проекта «Сургут – транспортно-логистический хаб», а также с учетом планов по </w:t>
      </w:r>
      <w:r>
        <w:rPr>
          <w:rFonts w:ascii="Times New Roman" w:hAnsi="Times New Roman"/>
          <w:sz w:val="28"/>
          <w:szCs w:val="28"/>
        </w:rPr>
        <w:t>развитию прилегающий территорий</w:t>
      </w:r>
      <w:r w:rsidR="00630448" w:rsidRPr="000C401F">
        <w:rPr>
          <w:rFonts w:ascii="Times New Roman" w:hAnsi="Times New Roman"/>
          <w:sz w:val="28"/>
          <w:szCs w:val="28"/>
        </w:rPr>
        <w:t>.</w:t>
      </w:r>
    </w:p>
    <w:p w:rsidR="00630448" w:rsidRPr="000C401F" w:rsidRDefault="00630448" w:rsidP="00F838CE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0C401F">
        <w:rPr>
          <w:rFonts w:ascii="Times New Roman" w:hAnsi="Times New Roman"/>
          <w:sz w:val="28"/>
          <w:szCs w:val="28"/>
        </w:rPr>
        <w:t>Срок: до 18.07.2025</w:t>
      </w:r>
    </w:p>
    <w:p w:rsidR="000C401F" w:rsidRPr="008257A2" w:rsidRDefault="000C401F" w:rsidP="00F838CE">
      <w:pPr>
        <w:pStyle w:val="a7"/>
        <w:numPr>
          <w:ilvl w:val="1"/>
          <w:numId w:val="22"/>
        </w:numPr>
        <w:ind w:left="0" w:right="14" w:firstLine="567"/>
        <w:jc w:val="both"/>
        <w:rPr>
          <w:szCs w:val="28"/>
        </w:rPr>
      </w:pPr>
      <w:r w:rsidRPr="000C401F">
        <w:rPr>
          <w:rFonts w:ascii="Times New Roman" w:hAnsi="Times New Roman"/>
          <w:sz w:val="28"/>
          <w:szCs w:val="28"/>
        </w:rPr>
        <w:t>Администрации города Сургута</w:t>
      </w:r>
      <w:r w:rsidR="002C62DD">
        <w:rPr>
          <w:rFonts w:ascii="Times New Roman" w:hAnsi="Times New Roman"/>
          <w:sz w:val="28"/>
          <w:szCs w:val="28"/>
        </w:rPr>
        <w:t xml:space="preserve"> (</w:t>
      </w:r>
      <w:r w:rsidR="00865356">
        <w:rPr>
          <w:rFonts w:ascii="Times New Roman" w:hAnsi="Times New Roman"/>
          <w:sz w:val="28"/>
          <w:szCs w:val="28"/>
        </w:rPr>
        <w:t>д</w:t>
      </w:r>
      <w:r w:rsidR="002C62DD">
        <w:rPr>
          <w:rFonts w:ascii="Times New Roman" w:hAnsi="Times New Roman"/>
          <w:sz w:val="28"/>
          <w:szCs w:val="28"/>
        </w:rPr>
        <w:t>епартаменту городского хозяйства)</w:t>
      </w:r>
      <w:r w:rsidRPr="000C401F">
        <w:rPr>
          <w:rFonts w:ascii="Times New Roman" w:hAnsi="Times New Roman"/>
          <w:sz w:val="28"/>
          <w:szCs w:val="28"/>
        </w:rPr>
        <w:t xml:space="preserve"> направить запросы в адрес Правительства Хант</w:t>
      </w:r>
      <w:bookmarkStart w:id="0" w:name="_GoBack"/>
      <w:bookmarkEnd w:id="0"/>
      <w:r w:rsidRPr="000C401F">
        <w:rPr>
          <w:rFonts w:ascii="Times New Roman" w:hAnsi="Times New Roman"/>
          <w:sz w:val="28"/>
          <w:szCs w:val="28"/>
        </w:rPr>
        <w:t>ы-Мансийского автономного округа – Югры,</w:t>
      </w:r>
      <w:r w:rsidR="002C62DD">
        <w:rPr>
          <w:rFonts w:ascii="Times New Roman" w:hAnsi="Times New Roman"/>
          <w:sz w:val="28"/>
          <w:szCs w:val="28"/>
        </w:rPr>
        <w:t xml:space="preserve"> </w:t>
      </w:r>
      <w:r w:rsidR="00F838CE" w:rsidRPr="00F838CE">
        <w:rPr>
          <w:rFonts w:ascii="Times New Roman" w:hAnsi="Times New Roman"/>
          <w:sz w:val="28"/>
          <w:szCs w:val="28"/>
        </w:rPr>
        <w:t>ПАО «</w:t>
      </w:r>
      <w:r w:rsidR="00F838CE">
        <w:rPr>
          <w:rFonts w:ascii="Times New Roman" w:hAnsi="Times New Roman"/>
          <w:sz w:val="28"/>
          <w:szCs w:val="28"/>
        </w:rPr>
        <w:t xml:space="preserve">Сургутнефтегаз», </w:t>
      </w:r>
      <w:r w:rsidRPr="000C401F">
        <w:rPr>
          <w:rFonts w:ascii="Times New Roman" w:hAnsi="Times New Roman"/>
          <w:sz w:val="28"/>
          <w:szCs w:val="28"/>
        </w:rPr>
        <w:t>ООО «Газпром переработка»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C401F">
        <w:rPr>
          <w:rFonts w:ascii="Times New Roman" w:hAnsi="Times New Roman"/>
          <w:sz w:val="28"/>
          <w:szCs w:val="28"/>
        </w:rPr>
        <w:t>ОАО</w:t>
      </w:r>
      <w:r>
        <w:rPr>
          <w:rFonts w:ascii="Times New Roman" w:hAnsi="Times New Roman"/>
          <w:sz w:val="28"/>
          <w:szCs w:val="28"/>
        </w:rPr>
        <w:t xml:space="preserve"> «Сургутгаз»</w:t>
      </w:r>
      <w:r w:rsidR="00F838CE">
        <w:rPr>
          <w:rFonts w:ascii="Times New Roman" w:hAnsi="Times New Roman"/>
          <w:sz w:val="28"/>
          <w:szCs w:val="28"/>
        </w:rPr>
        <w:t xml:space="preserve"> </w:t>
      </w:r>
      <w:r w:rsidR="0084479A">
        <w:rPr>
          <w:rFonts w:ascii="Times New Roman" w:hAnsi="Times New Roman"/>
          <w:sz w:val="28"/>
          <w:szCs w:val="28"/>
        </w:rPr>
        <w:t xml:space="preserve"> </w:t>
      </w:r>
      <w:r w:rsidR="00BF18B5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84479A">
        <w:rPr>
          <w:rFonts w:ascii="Times New Roman" w:hAnsi="Times New Roman"/>
          <w:sz w:val="28"/>
          <w:szCs w:val="28"/>
        </w:rPr>
        <w:t xml:space="preserve">в отношении планов реализации </w:t>
      </w:r>
      <w:r w:rsidR="005E05FB">
        <w:rPr>
          <w:rFonts w:ascii="Times New Roman" w:hAnsi="Times New Roman"/>
          <w:sz w:val="28"/>
          <w:szCs w:val="28"/>
        </w:rPr>
        <w:t xml:space="preserve">инвестиционных программ </w:t>
      </w:r>
      <w:r w:rsidR="0084479A" w:rsidRPr="0084479A">
        <w:rPr>
          <w:rFonts w:ascii="Times New Roman" w:hAnsi="Times New Roman"/>
          <w:sz w:val="28"/>
          <w:szCs w:val="28"/>
        </w:rPr>
        <w:t>газификации</w:t>
      </w:r>
      <w:r w:rsidR="005E05FB">
        <w:rPr>
          <w:rFonts w:ascii="Times New Roman" w:hAnsi="Times New Roman"/>
          <w:sz w:val="28"/>
          <w:szCs w:val="28"/>
        </w:rPr>
        <w:t xml:space="preserve"> </w:t>
      </w:r>
      <w:r w:rsidR="00BF18B5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5E05FB">
        <w:rPr>
          <w:rFonts w:ascii="Times New Roman" w:hAnsi="Times New Roman"/>
          <w:sz w:val="28"/>
          <w:szCs w:val="28"/>
        </w:rPr>
        <w:t>на территории города Сургута.</w:t>
      </w:r>
    </w:p>
    <w:p w:rsidR="008257A2" w:rsidRPr="000C401F" w:rsidRDefault="008257A2" w:rsidP="008257A2">
      <w:pPr>
        <w:pStyle w:val="a7"/>
        <w:ind w:left="660"/>
        <w:jc w:val="both"/>
        <w:rPr>
          <w:rFonts w:ascii="Times New Roman" w:hAnsi="Times New Roman"/>
          <w:sz w:val="28"/>
          <w:szCs w:val="28"/>
        </w:rPr>
      </w:pPr>
      <w:r w:rsidRPr="000C401F">
        <w:rPr>
          <w:rFonts w:ascii="Times New Roman" w:hAnsi="Times New Roman"/>
          <w:sz w:val="28"/>
          <w:szCs w:val="28"/>
        </w:rPr>
        <w:t>Срок: до 18.07.2025</w:t>
      </w:r>
    </w:p>
    <w:p w:rsidR="00DF5C96" w:rsidRPr="00D803AB" w:rsidRDefault="00DF5C96" w:rsidP="00516EA7">
      <w:pPr>
        <w:spacing w:after="0" w:line="240" w:lineRule="auto"/>
        <w:ind w:left="0" w:right="14" w:firstLine="567"/>
        <w:rPr>
          <w:szCs w:val="28"/>
        </w:rPr>
      </w:pPr>
      <w:r w:rsidRPr="00D803AB">
        <w:rPr>
          <w:szCs w:val="28"/>
        </w:rPr>
        <w:t>По второму вопросу повестки заседания</w:t>
      </w:r>
    </w:p>
    <w:p w:rsidR="00DF5C96" w:rsidRPr="00D803AB" w:rsidRDefault="00DF5C96" w:rsidP="00516EA7">
      <w:pPr>
        <w:spacing w:after="0" w:line="240" w:lineRule="auto"/>
        <w:ind w:left="0" w:right="14" w:firstLine="567"/>
        <w:rPr>
          <w:szCs w:val="28"/>
        </w:rPr>
      </w:pPr>
      <w:r w:rsidRPr="00D803AB">
        <w:rPr>
          <w:szCs w:val="28"/>
        </w:rPr>
        <w:t>РЕШИЛИ:</w:t>
      </w:r>
    </w:p>
    <w:p w:rsidR="00FD6EA6" w:rsidRPr="00D803AB" w:rsidRDefault="00DF5C96" w:rsidP="004831DA">
      <w:pPr>
        <w:spacing w:after="0" w:line="240" w:lineRule="auto"/>
        <w:ind w:left="0" w:right="14" w:firstLine="567"/>
        <w:rPr>
          <w:szCs w:val="28"/>
        </w:rPr>
      </w:pPr>
      <w:r w:rsidRPr="00D803AB">
        <w:rPr>
          <w:szCs w:val="28"/>
        </w:rPr>
        <w:t xml:space="preserve">2.1. </w:t>
      </w:r>
      <w:r w:rsidR="004831DA" w:rsidRPr="00D803AB">
        <w:rPr>
          <w:szCs w:val="28"/>
        </w:rPr>
        <w:t>Принять к сведению информацию о результатах контрольных мероприятий за исполнением условий заключенных концессионных соглашений за 1,2 квартал 2025 года.</w:t>
      </w:r>
    </w:p>
    <w:p w:rsidR="00EE57D9" w:rsidRPr="00D803AB" w:rsidRDefault="00EE57D9" w:rsidP="00516EA7">
      <w:pPr>
        <w:spacing w:after="0" w:line="240" w:lineRule="auto"/>
        <w:ind w:left="0" w:right="14" w:firstLine="567"/>
        <w:rPr>
          <w:szCs w:val="28"/>
        </w:rPr>
      </w:pPr>
      <w:r w:rsidRPr="00D803AB">
        <w:rPr>
          <w:szCs w:val="28"/>
        </w:rPr>
        <w:t xml:space="preserve">По </w:t>
      </w:r>
      <w:r w:rsidR="00850AC7" w:rsidRPr="00D803AB">
        <w:rPr>
          <w:szCs w:val="28"/>
        </w:rPr>
        <w:t>третьему</w:t>
      </w:r>
      <w:r w:rsidRPr="00D803AB">
        <w:rPr>
          <w:szCs w:val="28"/>
        </w:rPr>
        <w:t xml:space="preserve"> вопросу повестки заседания</w:t>
      </w:r>
    </w:p>
    <w:p w:rsidR="00EE57D9" w:rsidRPr="00D803AB" w:rsidRDefault="00EE57D9" w:rsidP="00516EA7">
      <w:pPr>
        <w:spacing w:after="0" w:line="240" w:lineRule="auto"/>
        <w:ind w:left="0" w:right="14" w:firstLine="567"/>
        <w:rPr>
          <w:szCs w:val="28"/>
        </w:rPr>
      </w:pPr>
      <w:r w:rsidRPr="00D803AB">
        <w:rPr>
          <w:szCs w:val="28"/>
        </w:rPr>
        <w:t>РЕШИЛИ:</w:t>
      </w:r>
    </w:p>
    <w:p w:rsidR="00EE57D9" w:rsidRPr="00D803AB" w:rsidRDefault="00850AC7" w:rsidP="00516EA7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D803AB">
        <w:rPr>
          <w:rFonts w:ascii="Times New Roman" w:hAnsi="Times New Roman"/>
          <w:sz w:val="28"/>
          <w:szCs w:val="28"/>
        </w:rPr>
        <w:t>3</w:t>
      </w:r>
      <w:r w:rsidR="00EE57D9" w:rsidRPr="00D803AB">
        <w:rPr>
          <w:rFonts w:ascii="Times New Roman" w:hAnsi="Times New Roman"/>
          <w:sz w:val="28"/>
          <w:szCs w:val="28"/>
        </w:rPr>
        <w:t xml:space="preserve">.1. Принять к сведению информацию о </w:t>
      </w:r>
      <w:r w:rsidR="004831DA" w:rsidRPr="00D803AB">
        <w:rPr>
          <w:rFonts w:ascii="Times New Roman" w:hAnsi="Times New Roman"/>
          <w:sz w:val="28"/>
          <w:szCs w:val="28"/>
        </w:rPr>
        <w:t>результатах окружного рейтинга качества проведения оценки регулирующего воздействия и экспертизы за 2024 год                и об итогах оценки регулирующего воздействия и экспертизы за I полугодие 2025 года.</w:t>
      </w:r>
    </w:p>
    <w:p w:rsidR="00850AC7" w:rsidRPr="00D803AB" w:rsidRDefault="00850AC7" w:rsidP="00850AC7">
      <w:pPr>
        <w:spacing w:after="0" w:line="240" w:lineRule="auto"/>
        <w:ind w:left="0" w:right="14" w:firstLine="567"/>
        <w:rPr>
          <w:szCs w:val="28"/>
        </w:rPr>
      </w:pPr>
      <w:r w:rsidRPr="00D803AB">
        <w:rPr>
          <w:szCs w:val="28"/>
        </w:rPr>
        <w:t>По четвертому вопросу повестки заседания</w:t>
      </w:r>
    </w:p>
    <w:p w:rsidR="00850AC7" w:rsidRPr="00D803AB" w:rsidRDefault="00850AC7" w:rsidP="00850AC7">
      <w:pPr>
        <w:spacing w:after="0" w:line="240" w:lineRule="auto"/>
        <w:ind w:left="0" w:right="14" w:firstLine="567"/>
        <w:rPr>
          <w:szCs w:val="28"/>
        </w:rPr>
      </w:pPr>
      <w:r w:rsidRPr="00D803AB">
        <w:rPr>
          <w:szCs w:val="28"/>
        </w:rPr>
        <w:t>РЕШИЛИ:</w:t>
      </w:r>
    </w:p>
    <w:p w:rsidR="00850AC7" w:rsidRPr="008B39B0" w:rsidRDefault="00850AC7" w:rsidP="00850AC7">
      <w:pPr>
        <w:spacing w:after="0" w:line="240" w:lineRule="auto"/>
        <w:ind w:left="0" w:right="0" w:firstLine="567"/>
        <w:rPr>
          <w:color w:val="auto"/>
          <w:szCs w:val="28"/>
          <w:lang w:eastAsia="en-US"/>
        </w:rPr>
      </w:pPr>
      <w:r w:rsidRPr="00D803AB">
        <w:rPr>
          <w:color w:val="auto"/>
          <w:szCs w:val="28"/>
          <w:lang w:eastAsia="en-US"/>
        </w:rPr>
        <w:t xml:space="preserve">4.1. Принять к сведению </w:t>
      </w:r>
      <w:r w:rsidRPr="008B39B0">
        <w:rPr>
          <w:color w:val="auto"/>
          <w:szCs w:val="28"/>
          <w:lang w:eastAsia="en-US"/>
        </w:rPr>
        <w:t xml:space="preserve">информацию об </w:t>
      </w:r>
      <w:r w:rsidR="004831DA" w:rsidRPr="008B39B0">
        <w:rPr>
          <w:color w:val="auto"/>
          <w:szCs w:val="28"/>
          <w:lang w:eastAsia="en-US"/>
        </w:rPr>
        <w:t>исполнении решений Инвестиционного совета при Главе города Сургута</w:t>
      </w:r>
      <w:r w:rsidR="00AE729A" w:rsidRPr="008B39B0">
        <w:rPr>
          <w:color w:val="auto"/>
          <w:szCs w:val="28"/>
          <w:lang w:eastAsia="en-US"/>
        </w:rPr>
        <w:t xml:space="preserve"> </w:t>
      </w:r>
      <w:r w:rsidR="004831DA" w:rsidRPr="008B39B0">
        <w:rPr>
          <w:color w:val="auto"/>
          <w:szCs w:val="28"/>
          <w:lang w:eastAsia="en-US"/>
        </w:rPr>
        <w:t xml:space="preserve">и координационного совета по развитию малого </w:t>
      </w:r>
      <w:r w:rsidR="00BF18B5">
        <w:rPr>
          <w:color w:val="auto"/>
          <w:szCs w:val="28"/>
          <w:lang w:eastAsia="en-US"/>
        </w:rPr>
        <w:t xml:space="preserve">                            </w:t>
      </w:r>
      <w:r w:rsidR="004831DA" w:rsidRPr="008B39B0">
        <w:rPr>
          <w:color w:val="auto"/>
          <w:szCs w:val="28"/>
          <w:lang w:eastAsia="en-US"/>
        </w:rPr>
        <w:t>и среднего предпринимательства при Администрации города Сургута.</w:t>
      </w:r>
    </w:p>
    <w:p w:rsidR="00AE729A" w:rsidRPr="008B39B0" w:rsidRDefault="004831DA" w:rsidP="00AE729A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8B39B0">
        <w:rPr>
          <w:rFonts w:ascii="Times New Roman" w:hAnsi="Times New Roman"/>
          <w:sz w:val="28"/>
          <w:szCs w:val="28"/>
        </w:rPr>
        <w:t xml:space="preserve">4.2. Считать исполненными и снять с </w:t>
      </w:r>
      <w:r w:rsidR="00D803AB" w:rsidRPr="008B39B0">
        <w:rPr>
          <w:rFonts w:ascii="Times New Roman" w:hAnsi="Times New Roman"/>
          <w:sz w:val="28"/>
          <w:szCs w:val="28"/>
        </w:rPr>
        <w:t>контроля пункты</w:t>
      </w:r>
      <w:r w:rsidRPr="008B39B0">
        <w:rPr>
          <w:rFonts w:ascii="Times New Roman" w:hAnsi="Times New Roman"/>
          <w:sz w:val="28"/>
          <w:szCs w:val="28"/>
        </w:rPr>
        <w:t xml:space="preserve"> 1.2., 5.2., 5.3. протокола                                     от 22.01.2025 № 01, пункт</w:t>
      </w:r>
      <w:r w:rsidR="00D803AB" w:rsidRPr="008B39B0">
        <w:rPr>
          <w:rFonts w:ascii="Times New Roman" w:hAnsi="Times New Roman"/>
          <w:sz w:val="28"/>
          <w:szCs w:val="28"/>
        </w:rPr>
        <w:t>ы</w:t>
      </w:r>
      <w:r w:rsidRPr="008B39B0">
        <w:rPr>
          <w:rFonts w:ascii="Times New Roman" w:hAnsi="Times New Roman"/>
          <w:sz w:val="28"/>
          <w:szCs w:val="28"/>
        </w:rPr>
        <w:t xml:space="preserve"> </w:t>
      </w:r>
      <w:r w:rsidR="00D803AB" w:rsidRPr="008B39B0">
        <w:rPr>
          <w:rFonts w:ascii="Times New Roman" w:hAnsi="Times New Roman"/>
          <w:sz w:val="28"/>
          <w:szCs w:val="28"/>
        </w:rPr>
        <w:t xml:space="preserve">1.3., </w:t>
      </w:r>
      <w:r w:rsidRPr="008B39B0">
        <w:rPr>
          <w:rFonts w:ascii="Times New Roman" w:hAnsi="Times New Roman"/>
          <w:sz w:val="28"/>
          <w:szCs w:val="28"/>
        </w:rPr>
        <w:t>2.2.</w:t>
      </w:r>
      <w:r w:rsidR="00D803AB" w:rsidRPr="008B39B0">
        <w:rPr>
          <w:rFonts w:ascii="Times New Roman" w:hAnsi="Times New Roman"/>
          <w:sz w:val="28"/>
          <w:szCs w:val="28"/>
        </w:rPr>
        <w:t>, 3.2., 3.4., 3.5.</w:t>
      </w:r>
      <w:r w:rsidRPr="008B39B0">
        <w:rPr>
          <w:rFonts w:ascii="Times New Roman" w:hAnsi="Times New Roman"/>
          <w:sz w:val="28"/>
          <w:szCs w:val="28"/>
        </w:rPr>
        <w:t xml:space="preserve"> протокола от 12.03.2025 </w:t>
      </w:r>
      <w:r w:rsidR="00BF18B5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8B39B0">
        <w:rPr>
          <w:rFonts w:ascii="Times New Roman" w:hAnsi="Times New Roman"/>
          <w:sz w:val="28"/>
          <w:szCs w:val="28"/>
        </w:rPr>
        <w:t>№ 02, пункты 1.1.1., 1.1.2. протокола от 15.05.2025 № 03.</w:t>
      </w:r>
    </w:p>
    <w:p w:rsidR="00AE729A" w:rsidRDefault="00AE729A" w:rsidP="00AE729A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8B39B0">
        <w:rPr>
          <w:rFonts w:ascii="Times New Roman" w:hAnsi="Times New Roman"/>
          <w:sz w:val="28"/>
          <w:szCs w:val="28"/>
        </w:rPr>
        <w:t>4.3. Управлению инвестиций, развития предпринимательства и туризма продолжить реализацию городского плана мероприятий по выращиванию поставщиков (подрядчиков, исполнителей</w:t>
      </w:r>
      <w:r w:rsidRPr="00AE729A">
        <w:rPr>
          <w:rFonts w:ascii="Times New Roman" w:hAnsi="Times New Roman"/>
          <w:sz w:val="28"/>
          <w:szCs w:val="28"/>
        </w:rPr>
        <w:t>) из числа субъектов малого и среднего предпринимательства города Сургута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469A8" w:rsidRDefault="00B469A8" w:rsidP="00AE729A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E729A" w:rsidRDefault="00AE729A" w:rsidP="00AE729A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2C62DD">
        <w:rPr>
          <w:rFonts w:ascii="Times New Roman" w:hAnsi="Times New Roman"/>
          <w:sz w:val="28"/>
          <w:szCs w:val="28"/>
        </w:rPr>
        <w:t>4.4. Управлению инвестиций, развития предпринимательства и туризма</w:t>
      </w:r>
      <w:r w:rsidRPr="00AE72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актуализировать </w:t>
      </w:r>
      <w:r w:rsidR="00D7639E">
        <w:rPr>
          <w:rFonts w:ascii="Times New Roman" w:hAnsi="Times New Roman"/>
          <w:sz w:val="28"/>
          <w:szCs w:val="28"/>
        </w:rPr>
        <w:t xml:space="preserve">на постоянной основе </w:t>
      </w:r>
      <w:r>
        <w:rPr>
          <w:rFonts w:ascii="Times New Roman" w:hAnsi="Times New Roman"/>
          <w:sz w:val="28"/>
          <w:szCs w:val="28"/>
        </w:rPr>
        <w:t>профильный раздел «</w:t>
      </w:r>
      <w:r w:rsidRPr="00AE729A">
        <w:rPr>
          <w:rFonts w:ascii="Times New Roman" w:hAnsi="Times New Roman"/>
          <w:sz w:val="28"/>
          <w:szCs w:val="28"/>
        </w:rPr>
        <w:t>Участие субъектов малого и среднего предпринимательства в закупках</w:t>
      </w:r>
      <w:r>
        <w:rPr>
          <w:rFonts w:ascii="Times New Roman" w:hAnsi="Times New Roman"/>
          <w:sz w:val="28"/>
          <w:szCs w:val="28"/>
        </w:rPr>
        <w:t>» на Инвестиционном портале города Сургута.</w:t>
      </w:r>
    </w:p>
    <w:p w:rsidR="00AE729A" w:rsidRDefault="00AE729A" w:rsidP="00AE729A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Заместителям Главы города, руководителям структурных подразделений Администрации города - кураторам муниципальных заказчиков</w:t>
      </w:r>
      <w:r w:rsidRPr="00AE729A">
        <w:rPr>
          <w:rFonts w:ascii="Times New Roman" w:hAnsi="Times New Roman"/>
          <w:sz w:val="28"/>
          <w:szCs w:val="28"/>
        </w:rPr>
        <w:t>, осуществляющи</w:t>
      </w:r>
      <w:r>
        <w:rPr>
          <w:rFonts w:ascii="Times New Roman" w:hAnsi="Times New Roman"/>
          <w:sz w:val="28"/>
          <w:szCs w:val="28"/>
        </w:rPr>
        <w:t>х</w:t>
      </w:r>
      <w:r w:rsidRPr="00AE729A">
        <w:rPr>
          <w:rFonts w:ascii="Times New Roman" w:hAnsi="Times New Roman"/>
          <w:sz w:val="28"/>
          <w:szCs w:val="28"/>
        </w:rPr>
        <w:t xml:space="preserve"> закупки по 223-ФЗ</w:t>
      </w:r>
      <w:r>
        <w:rPr>
          <w:rFonts w:ascii="Times New Roman" w:hAnsi="Times New Roman"/>
          <w:sz w:val="28"/>
          <w:szCs w:val="28"/>
        </w:rPr>
        <w:t xml:space="preserve">, </w:t>
      </w:r>
      <w:r w:rsidR="00B90600">
        <w:rPr>
          <w:rFonts w:ascii="Times New Roman" w:hAnsi="Times New Roman"/>
          <w:sz w:val="28"/>
          <w:szCs w:val="28"/>
        </w:rPr>
        <w:t>рассмотреть возможность</w:t>
      </w:r>
      <w:r>
        <w:rPr>
          <w:rFonts w:ascii="Times New Roman" w:hAnsi="Times New Roman"/>
          <w:sz w:val="28"/>
          <w:szCs w:val="28"/>
        </w:rPr>
        <w:t xml:space="preserve"> разработки</w:t>
      </w:r>
      <w:r w:rsidR="00B9060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утверждения</w:t>
      </w:r>
      <w:r w:rsidR="00B90600">
        <w:rPr>
          <w:rFonts w:ascii="Times New Roman" w:hAnsi="Times New Roman"/>
          <w:sz w:val="28"/>
          <w:szCs w:val="28"/>
        </w:rPr>
        <w:t xml:space="preserve"> и реализации</w:t>
      </w:r>
      <w:r w:rsidR="00D75631">
        <w:rPr>
          <w:rFonts w:ascii="Times New Roman" w:hAnsi="Times New Roman"/>
          <w:sz w:val="28"/>
          <w:szCs w:val="28"/>
        </w:rPr>
        <w:t xml:space="preserve"> </w:t>
      </w:r>
      <w:r w:rsidR="00B90600">
        <w:rPr>
          <w:rFonts w:ascii="Times New Roman" w:hAnsi="Times New Roman"/>
          <w:sz w:val="28"/>
          <w:szCs w:val="28"/>
        </w:rPr>
        <w:t xml:space="preserve">муниципальными заказчиками </w:t>
      </w:r>
      <w:r w:rsidR="00D75631" w:rsidRPr="00D75631">
        <w:rPr>
          <w:rFonts w:ascii="Times New Roman" w:hAnsi="Times New Roman"/>
          <w:sz w:val="28"/>
          <w:szCs w:val="28"/>
        </w:rPr>
        <w:t>план</w:t>
      </w:r>
      <w:r w:rsidR="00B90600">
        <w:rPr>
          <w:rFonts w:ascii="Times New Roman" w:hAnsi="Times New Roman"/>
          <w:sz w:val="28"/>
          <w:szCs w:val="28"/>
        </w:rPr>
        <w:t>ов</w:t>
      </w:r>
      <w:r w:rsidR="00D75631" w:rsidRPr="00D75631">
        <w:rPr>
          <w:rFonts w:ascii="Times New Roman" w:hAnsi="Times New Roman"/>
          <w:sz w:val="28"/>
          <w:szCs w:val="28"/>
        </w:rPr>
        <w:t xml:space="preserve"> мероприятий по выращиванию поставщиков (подрядчиков, исполнителей) из числа субъектов малого и среднего предпринимательства города Сургута</w:t>
      </w:r>
      <w:r w:rsidR="00D75631">
        <w:rPr>
          <w:rFonts w:ascii="Times New Roman" w:hAnsi="Times New Roman"/>
          <w:sz w:val="28"/>
          <w:szCs w:val="28"/>
        </w:rPr>
        <w:t>.</w:t>
      </w:r>
    </w:p>
    <w:p w:rsidR="00AE729A" w:rsidRDefault="00AE729A" w:rsidP="00AE729A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979F4" w:rsidRDefault="002979F4" w:rsidP="008A1E35">
      <w:pPr>
        <w:pStyle w:val="a7"/>
        <w:jc w:val="both"/>
        <w:rPr>
          <w:rFonts w:ascii="Times New Roman" w:hAnsi="Times New Roman"/>
          <w:sz w:val="28"/>
          <w:szCs w:val="28"/>
        </w:rPr>
      </w:pPr>
    </w:p>
    <w:p w:rsidR="000574F1" w:rsidRDefault="000574F1" w:rsidP="000574F1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0574F1">
        <w:rPr>
          <w:rFonts w:ascii="Times New Roman" w:hAnsi="Times New Roman"/>
          <w:sz w:val="28"/>
          <w:szCs w:val="28"/>
        </w:rPr>
        <w:t xml:space="preserve">аместитель Главы города, </w:t>
      </w:r>
    </w:p>
    <w:p w:rsidR="000574F1" w:rsidRDefault="000574F1" w:rsidP="000574F1">
      <w:pPr>
        <w:pStyle w:val="a7"/>
        <w:rPr>
          <w:rFonts w:ascii="Times New Roman" w:hAnsi="Times New Roman"/>
          <w:sz w:val="28"/>
          <w:szCs w:val="28"/>
        </w:rPr>
      </w:pPr>
      <w:r w:rsidRPr="000574F1">
        <w:rPr>
          <w:rFonts w:ascii="Times New Roman" w:hAnsi="Times New Roman"/>
          <w:sz w:val="28"/>
          <w:szCs w:val="28"/>
        </w:rPr>
        <w:t xml:space="preserve">курирующий сферу экономики, </w:t>
      </w:r>
    </w:p>
    <w:p w:rsidR="000574F1" w:rsidRDefault="000574F1" w:rsidP="000574F1">
      <w:pPr>
        <w:pStyle w:val="a7"/>
        <w:rPr>
          <w:rFonts w:ascii="Times New Roman" w:hAnsi="Times New Roman"/>
          <w:sz w:val="28"/>
          <w:szCs w:val="28"/>
        </w:rPr>
      </w:pPr>
      <w:r w:rsidRPr="000574F1">
        <w:rPr>
          <w:rFonts w:ascii="Times New Roman" w:hAnsi="Times New Roman"/>
          <w:sz w:val="28"/>
          <w:szCs w:val="28"/>
        </w:rPr>
        <w:t>заместитель председателя советов</w:t>
      </w:r>
      <w:r w:rsidR="003655F3">
        <w:rPr>
          <w:rFonts w:ascii="Times New Roman" w:hAnsi="Times New Roman"/>
          <w:sz w:val="28"/>
          <w:szCs w:val="28"/>
        </w:rPr>
        <w:t xml:space="preserve">, </w:t>
      </w:r>
    </w:p>
    <w:p w:rsidR="00446C65" w:rsidRPr="007157DB" w:rsidRDefault="003655F3" w:rsidP="000574F1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F2362">
        <w:rPr>
          <w:rFonts w:ascii="Times New Roman" w:hAnsi="Times New Roman"/>
          <w:sz w:val="28"/>
          <w:szCs w:val="28"/>
        </w:rPr>
        <w:t>редседате</w:t>
      </w:r>
      <w:r w:rsidR="00B12CD9">
        <w:rPr>
          <w:rFonts w:ascii="Times New Roman" w:hAnsi="Times New Roman"/>
          <w:sz w:val="28"/>
          <w:szCs w:val="28"/>
        </w:rPr>
        <w:t xml:space="preserve">льствующий </w:t>
      </w:r>
      <w:r w:rsidR="00EA622E">
        <w:rPr>
          <w:rFonts w:ascii="Times New Roman" w:hAnsi="Times New Roman"/>
          <w:sz w:val="28"/>
          <w:szCs w:val="28"/>
        </w:rPr>
        <w:t xml:space="preserve">                                 ___________________     </w:t>
      </w:r>
      <w:r w:rsidR="000574F1">
        <w:rPr>
          <w:rFonts w:ascii="Times New Roman" w:hAnsi="Times New Roman"/>
          <w:sz w:val="28"/>
          <w:szCs w:val="28"/>
        </w:rPr>
        <w:t xml:space="preserve">А.М. </w:t>
      </w:r>
      <w:r w:rsidR="000574F1" w:rsidRPr="000574F1">
        <w:rPr>
          <w:rFonts w:ascii="Times New Roman" w:hAnsi="Times New Roman"/>
          <w:sz w:val="28"/>
          <w:szCs w:val="28"/>
        </w:rPr>
        <w:t>Кириленко</w:t>
      </w:r>
      <w:r w:rsidR="008A1E35">
        <w:rPr>
          <w:rFonts w:ascii="Times New Roman" w:hAnsi="Times New Roman"/>
          <w:sz w:val="28"/>
          <w:szCs w:val="28"/>
        </w:rPr>
        <w:t xml:space="preserve">              </w:t>
      </w:r>
    </w:p>
    <w:p w:rsidR="00446C65" w:rsidRDefault="00446C65" w:rsidP="00446C65">
      <w:pPr>
        <w:pStyle w:val="a7"/>
        <w:rPr>
          <w:rFonts w:ascii="Times New Roman" w:hAnsi="Times New Roman"/>
          <w:sz w:val="28"/>
          <w:szCs w:val="28"/>
        </w:rPr>
      </w:pPr>
    </w:p>
    <w:p w:rsidR="00E36C9F" w:rsidRDefault="00E36C9F" w:rsidP="00446C65">
      <w:pPr>
        <w:pStyle w:val="a7"/>
        <w:rPr>
          <w:rFonts w:ascii="Times New Roman" w:hAnsi="Times New Roman"/>
          <w:sz w:val="28"/>
          <w:szCs w:val="28"/>
        </w:rPr>
      </w:pPr>
    </w:p>
    <w:p w:rsidR="00DC0811" w:rsidRDefault="00DC0811" w:rsidP="003655F3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</w:t>
      </w:r>
      <w:r w:rsidRPr="00DC0811">
        <w:rPr>
          <w:rFonts w:ascii="Times New Roman" w:hAnsi="Times New Roman"/>
          <w:sz w:val="28"/>
          <w:szCs w:val="28"/>
        </w:rPr>
        <w:t xml:space="preserve">Инвестиционного совета </w:t>
      </w:r>
    </w:p>
    <w:p w:rsidR="00DC0811" w:rsidRDefault="00DC0811" w:rsidP="003655F3">
      <w:pPr>
        <w:pStyle w:val="a7"/>
        <w:rPr>
          <w:rFonts w:ascii="Times New Roman" w:hAnsi="Times New Roman"/>
          <w:sz w:val="28"/>
          <w:szCs w:val="28"/>
        </w:rPr>
      </w:pPr>
      <w:r w:rsidRPr="00DC0811">
        <w:rPr>
          <w:rFonts w:ascii="Times New Roman" w:hAnsi="Times New Roman"/>
          <w:sz w:val="28"/>
          <w:szCs w:val="28"/>
        </w:rPr>
        <w:t>при Главе города Сургута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="000574F1">
        <w:rPr>
          <w:rFonts w:ascii="Times New Roman" w:hAnsi="Times New Roman"/>
          <w:sz w:val="28"/>
          <w:szCs w:val="28"/>
        </w:rPr>
        <w:t xml:space="preserve">  </w:t>
      </w:r>
      <w:r w:rsidRPr="007157DB">
        <w:rPr>
          <w:rFonts w:ascii="Times New Roman" w:hAnsi="Times New Roman"/>
          <w:sz w:val="28"/>
          <w:szCs w:val="28"/>
        </w:rPr>
        <w:t>__________</w:t>
      </w:r>
      <w:r w:rsidR="000574F1">
        <w:rPr>
          <w:rFonts w:ascii="Times New Roman" w:hAnsi="Times New Roman"/>
          <w:sz w:val="28"/>
          <w:szCs w:val="28"/>
        </w:rPr>
        <w:t>_____</w:t>
      </w:r>
      <w:r w:rsidRPr="007157DB">
        <w:rPr>
          <w:rFonts w:ascii="Times New Roman" w:hAnsi="Times New Roman"/>
          <w:sz w:val="28"/>
          <w:szCs w:val="28"/>
        </w:rPr>
        <w:t xml:space="preserve">________ </w:t>
      </w:r>
      <w:r>
        <w:rPr>
          <w:rFonts w:ascii="Times New Roman" w:hAnsi="Times New Roman"/>
          <w:sz w:val="28"/>
          <w:szCs w:val="28"/>
        </w:rPr>
        <w:t xml:space="preserve">  Е.Л. Яцутко</w:t>
      </w:r>
    </w:p>
    <w:p w:rsidR="00F82550" w:rsidRDefault="00F82550" w:rsidP="003655F3">
      <w:pPr>
        <w:pStyle w:val="a7"/>
        <w:rPr>
          <w:rFonts w:ascii="Times New Roman" w:hAnsi="Times New Roman"/>
          <w:sz w:val="28"/>
          <w:szCs w:val="28"/>
        </w:rPr>
      </w:pPr>
    </w:p>
    <w:p w:rsidR="006A2FB5" w:rsidRDefault="00F82550" w:rsidP="006A2FB5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</w:t>
      </w:r>
      <w:r w:rsidR="006A2FB5">
        <w:rPr>
          <w:rFonts w:ascii="Times New Roman" w:hAnsi="Times New Roman"/>
          <w:sz w:val="28"/>
          <w:szCs w:val="28"/>
        </w:rPr>
        <w:t>К</w:t>
      </w:r>
      <w:r w:rsidR="006A2FB5" w:rsidRPr="006A2FB5">
        <w:rPr>
          <w:rFonts w:ascii="Times New Roman" w:hAnsi="Times New Roman"/>
          <w:sz w:val="28"/>
          <w:szCs w:val="28"/>
        </w:rPr>
        <w:t xml:space="preserve">оординационного совета </w:t>
      </w:r>
    </w:p>
    <w:p w:rsidR="006A2FB5" w:rsidRDefault="006A2FB5" w:rsidP="006A2FB5">
      <w:pPr>
        <w:pStyle w:val="a7"/>
        <w:rPr>
          <w:rFonts w:ascii="Times New Roman" w:hAnsi="Times New Roman"/>
          <w:sz w:val="28"/>
          <w:szCs w:val="28"/>
        </w:rPr>
      </w:pPr>
      <w:r w:rsidRPr="006A2FB5">
        <w:rPr>
          <w:rFonts w:ascii="Times New Roman" w:hAnsi="Times New Roman"/>
          <w:sz w:val="28"/>
          <w:szCs w:val="28"/>
        </w:rPr>
        <w:t xml:space="preserve">по развитию малого и среднего </w:t>
      </w:r>
    </w:p>
    <w:p w:rsidR="006A2FB5" w:rsidRDefault="006A2FB5" w:rsidP="006A2FB5">
      <w:pPr>
        <w:pStyle w:val="a7"/>
        <w:rPr>
          <w:rFonts w:ascii="Times New Roman" w:hAnsi="Times New Roman"/>
          <w:sz w:val="28"/>
          <w:szCs w:val="28"/>
        </w:rPr>
      </w:pPr>
      <w:r w:rsidRPr="006A2FB5">
        <w:rPr>
          <w:rFonts w:ascii="Times New Roman" w:hAnsi="Times New Roman"/>
          <w:sz w:val="28"/>
          <w:szCs w:val="28"/>
        </w:rPr>
        <w:t xml:space="preserve">предпринимательства при Администрации </w:t>
      </w:r>
    </w:p>
    <w:p w:rsidR="00F82550" w:rsidRDefault="006A2FB5" w:rsidP="006A2FB5">
      <w:pPr>
        <w:pStyle w:val="a7"/>
        <w:rPr>
          <w:rFonts w:ascii="Times New Roman" w:hAnsi="Times New Roman"/>
          <w:sz w:val="28"/>
          <w:szCs w:val="28"/>
        </w:rPr>
      </w:pPr>
      <w:r w:rsidRPr="006A2FB5">
        <w:rPr>
          <w:rFonts w:ascii="Times New Roman" w:hAnsi="Times New Roman"/>
          <w:sz w:val="28"/>
          <w:szCs w:val="28"/>
        </w:rPr>
        <w:t xml:space="preserve">города Сургута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F82550" w:rsidRPr="007157DB">
        <w:rPr>
          <w:rFonts w:ascii="Times New Roman" w:hAnsi="Times New Roman"/>
          <w:sz w:val="28"/>
          <w:szCs w:val="28"/>
        </w:rPr>
        <w:t>__________</w:t>
      </w:r>
      <w:r w:rsidR="00F82550">
        <w:rPr>
          <w:rFonts w:ascii="Times New Roman" w:hAnsi="Times New Roman"/>
          <w:sz w:val="28"/>
          <w:szCs w:val="28"/>
        </w:rPr>
        <w:t>_____</w:t>
      </w:r>
      <w:r w:rsidR="00F82550" w:rsidRPr="007157DB">
        <w:rPr>
          <w:rFonts w:ascii="Times New Roman" w:hAnsi="Times New Roman"/>
          <w:sz w:val="28"/>
          <w:szCs w:val="28"/>
        </w:rPr>
        <w:t xml:space="preserve">____ </w:t>
      </w:r>
      <w:r w:rsidR="00F82550">
        <w:rPr>
          <w:rFonts w:ascii="Times New Roman" w:hAnsi="Times New Roman"/>
          <w:sz w:val="28"/>
          <w:szCs w:val="28"/>
        </w:rPr>
        <w:t xml:space="preserve">  Е.Ю. Досманова</w:t>
      </w:r>
    </w:p>
    <w:p w:rsidR="00E36C9F" w:rsidRDefault="00E36C9F" w:rsidP="00E36C9F">
      <w:pPr>
        <w:pStyle w:val="a7"/>
        <w:rPr>
          <w:rFonts w:ascii="Times New Roman" w:hAnsi="Times New Roman"/>
          <w:sz w:val="28"/>
          <w:szCs w:val="28"/>
        </w:rPr>
      </w:pPr>
    </w:p>
    <w:p w:rsidR="00D047EE" w:rsidRDefault="00D047EE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2F226C" w:rsidRDefault="002F226C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2F226C" w:rsidRDefault="002F226C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2F226C" w:rsidRDefault="002F226C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2F226C" w:rsidRDefault="002F226C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2F226C" w:rsidRDefault="002F226C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2F226C" w:rsidRDefault="002F226C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2F226C" w:rsidRDefault="002F226C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2F226C" w:rsidRDefault="002F226C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2F226C" w:rsidRDefault="002F226C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2F226C" w:rsidRDefault="002F226C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2F226C" w:rsidRDefault="002F226C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2F226C" w:rsidRDefault="002F226C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2F226C" w:rsidRDefault="002F226C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2F226C" w:rsidRDefault="002F226C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2F226C" w:rsidRDefault="002F226C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2F226C" w:rsidRDefault="002F226C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2F226C" w:rsidRDefault="002F226C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2F226C" w:rsidRDefault="002F226C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2F226C" w:rsidRDefault="002F226C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2F226C" w:rsidRDefault="002F226C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2F226C" w:rsidRDefault="002F226C" w:rsidP="0052012D">
      <w:pPr>
        <w:pStyle w:val="a7"/>
        <w:rPr>
          <w:rFonts w:ascii="Times New Roman" w:hAnsi="Times New Roman"/>
          <w:sz w:val="28"/>
          <w:szCs w:val="28"/>
        </w:rPr>
      </w:pPr>
    </w:p>
    <w:p w:rsidR="00E87332" w:rsidRDefault="00DC0811" w:rsidP="0052012D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СОГЛАСОВ</w:t>
      </w:r>
      <w:r w:rsidR="006A2FB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НО</w:t>
      </w:r>
    </w:p>
    <w:p w:rsidR="00076292" w:rsidRPr="0001135F" w:rsidRDefault="0052012D" w:rsidP="0052012D">
      <w:pPr>
        <w:pStyle w:val="a7"/>
        <w:rPr>
          <w:rFonts w:ascii="Times New Roman" w:hAnsi="Times New Roman"/>
          <w:sz w:val="28"/>
          <w:szCs w:val="28"/>
        </w:rPr>
      </w:pPr>
      <w:r w:rsidRPr="0001135F">
        <w:rPr>
          <w:rFonts w:ascii="Times New Roman" w:hAnsi="Times New Roman"/>
          <w:sz w:val="28"/>
          <w:szCs w:val="28"/>
        </w:rPr>
        <w:t xml:space="preserve">Начальник управления инвестиций, </w:t>
      </w:r>
    </w:p>
    <w:p w:rsidR="00076292" w:rsidRPr="0001135F" w:rsidRDefault="0052012D" w:rsidP="008A1E35">
      <w:pPr>
        <w:pStyle w:val="a7"/>
        <w:rPr>
          <w:rFonts w:ascii="Times New Roman" w:hAnsi="Times New Roman"/>
          <w:sz w:val="28"/>
          <w:szCs w:val="28"/>
        </w:rPr>
      </w:pPr>
      <w:r w:rsidRPr="0001135F">
        <w:rPr>
          <w:rFonts w:ascii="Times New Roman" w:hAnsi="Times New Roman"/>
          <w:sz w:val="28"/>
          <w:szCs w:val="28"/>
        </w:rPr>
        <w:t xml:space="preserve">развития предпринимательства и туризма, </w:t>
      </w:r>
    </w:p>
    <w:p w:rsidR="00076292" w:rsidRPr="0001135F" w:rsidRDefault="0052012D" w:rsidP="008A1E35">
      <w:pPr>
        <w:pStyle w:val="a7"/>
        <w:rPr>
          <w:rFonts w:ascii="Times New Roman" w:hAnsi="Times New Roman"/>
          <w:sz w:val="28"/>
          <w:szCs w:val="28"/>
        </w:rPr>
      </w:pPr>
      <w:r w:rsidRPr="0001135F">
        <w:rPr>
          <w:rFonts w:ascii="Times New Roman" w:hAnsi="Times New Roman"/>
          <w:sz w:val="28"/>
          <w:szCs w:val="28"/>
        </w:rPr>
        <w:t xml:space="preserve">ответственный по реализации </w:t>
      </w:r>
    </w:p>
    <w:p w:rsidR="00076292" w:rsidRPr="0001135F" w:rsidRDefault="0052012D" w:rsidP="008A1E35">
      <w:pPr>
        <w:pStyle w:val="a7"/>
        <w:rPr>
          <w:rFonts w:ascii="Times New Roman" w:hAnsi="Times New Roman"/>
          <w:sz w:val="28"/>
          <w:szCs w:val="28"/>
        </w:rPr>
      </w:pPr>
      <w:r w:rsidRPr="0001135F">
        <w:rPr>
          <w:rFonts w:ascii="Times New Roman" w:hAnsi="Times New Roman"/>
          <w:sz w:val="28"/>
          <w:szCs w:val="28"/>
        </w:rPr>
        <w:t xml:space="preserve">векторов </w:t>
      </w:r>
      <w:r w:rsidR="008A1E35" w:rsidRPr="0001135F">
        <w:rPr>
          <w:rFonts w:ascii="Times New Roman" w:hAnsi="Times New Roman"/>
          <w:sz w:val="28"/>
          <w:szCs w:val="28"/>
        </w:rPr>
        <w:t xml:space="preserve">стратегического развития </w:t>
      </w:r>
    </w:p>
    <w:p w:rsidR="00076292" w:rsidRPr="0001135F" w:rsidRDefault="008A1E35" w:rsidP="008A1E35">
      <w:pPr>
        <w:pStyle w:val="a7"/>
        <w:rPr>
          <w:rFonts w:ascii="Times New Roman" w:hAnsi="Times New Roman"/>
          <w:sz w:val="28"/>
          <w:szCs w:val="28"/>
        </w:rPr>
      </w:pPr>
      <w:r w:rsidRPr="0001135F">
        <w:rPr>
          <w:rFonts w:ascii="Times New Roman" w:hAnsi="Times New Roman"/>
          <w:sz w:val="28"/>
          <w:szCs w:val="28"/>
        </w:rPr>
        <w:t xml:space="preserve">«Научно-промышленный мультиотраслевой кластер», </w:t>
      </w:r>
    </w:p>
    <w:p w:rsidR="008A1E35" w:rsidRPr="0001135F" w:rsidRDefault="008A1E35" w:rsidP="008A1E35">
      <w:pPr>
        <w:pStyle w:val="a7"/>
        <w:rPr>
          <w:rFonts w:ascii="Times New Roman" w:hAnsi="Times New Roman"/>
          <w:sz w:val="28"/>
          <w:szCs w:val="28"/>
        </w:rPr>
      </w:pPr>
      <w:r w:rsidRPr="0001135F">
        <w:rPr>
          <w:rFonts w:ascii="Times New Roman" w:hAnsi="Times New Roman"/>
          <w:sz w:val="28"/>
          <w:szCs w:val="28"/>
        </w:rPr>
        <w:t xml:space="preserve">«Транспорт и логистика», </w:t>
      </w:r>
    </w:p>
    <w:p w:rsidR="008A1E35" w:rsidRPr="0001135F" w:rsidRDefault="008A1E35" w:rsidP="008A1E35">
      <w:pPr>
        <w:pStyle w:val="a7"/>
        <w:rPr>
          <w:rFonts w:ascii="Times New Roman" w:hAnsi="Times New Roman"/>
          <w:sz w:val="28"/>
          <w:szCs w:val="28"/>
        </w:rPr>
      </w:pPr>
      <w:r w:rsidRPr="0001135F">
        <w:rPr>
          <w:rFonts w:ascii="Times New Roman" w:hAnsi="Times New Roman"/>
          <w:sz w:val="28"/>
          <w:szCs w:val="28"/>
        </w:rPr>
        <w:t xml:space="preserve">«Предпринимательство и туризм», </w:t>
      </w:r>
    </w:p>
    <w:p w:rsidR="008A1E35" w:rsidRPr="0001135F" w:rsidRDefault="008A1E35" w:rsidP="008A1E35">
      <w:pPr>
        <w:pStyle w:val="a7"/>
        <w:rPr>
          <w:rFonts w:ascii="Times New Roman" w:hAnsi="Times New Roman"/>
          <w:sz w:val="28"/>
          <w:szCs w:val="28"/>
        </w:rPr>
      </w:pPr>
      <w:r w:rsidRPr="0001135F">
        <w:rPr>
          <w:rFonts w:ascii="Times New Roman" w:hAnsi="Times New Roman"/>
          <w:sz w:val="28"/>
          <w:szCs w:val="28"/>
        </w:rPr>
        <w:t xml:space="preserve">«Креативная экономика» </w:t>
      </w:r>
    </w:p>
    <w:p w:rsidR="00076292" w:rsidRPr="0001135F" w:rsidRDefault="008A1E35" w:rsidP="008A1E35">
      <w:pPr>
        <w:pStyle w:val="a7"/>
        <w:rPr>
          <w:rFonts w:ascii="Times New Roman" w:hAnsi="Times New Roman"/>
          <w:sz w:val="28"/>
          <w:szCs w:val="28"/>
        </w:rPr>
      </w:pPr>
      <w:r w:rsidRPr="0001135F">
        <w:rPr>
          <w:rFonts w:ascii="Times New Roman" w:hAnsi="Times New Roman"/>
          <w:sz w:val="28"/>
          <w:szCs w:val="28"/>
        </w:rPr>
        <w:t xml:space="preserve"> направления </w:t>
      </w:r>
      <w:r w:rsidR="00076292" w:rsidRPr="0001135F">
        <w:rPr>
          <w:rFonts w:ascii="Times New Roman" w:hAnsi="Times New Roman"/>
          <w:sz w:val="28"/>
          <w:szCs w:val="28"/>
        </w:rPr>
        <w:t xml:space="preserve">стратегического развития </w:t>
      </w:r>
    </w:p>
    <w:p w:rsidR="0052012D" w:rsidRDefault="008A1E35" w:rsidP="008A1E35">
      <w:pPr>
        <w:pStyle w:val="a7"/>
        <w:rPr>
          <w:rFonts w:ascii="Times New Roman" w:hAnsi="Times New Roman"/>
          <w:sz w:val="28"/>
          <w:szCs w:val="28"/>
        </w:rPr>
      </w:pPr>
      <w:r w:rsidRPr="0001135F">
        <w:rPr>
          <w:rFonts w:ascii="Times New Roman" w:hAnsi="Times New Roman"/>
          <w:sz w:val="28"/>
          <w:szCs w:val="28"/>
        </w:rPr>
        <w:t>«Инновационная экономика»</w:t>
      </w:r>
      <w:r>
        <w:rPr>
          <w:rFonts w:ascii="Times New Roman" w:hAnsi="Times New Roman"/>
          <w:sz w:val="28"/>
          <w:szCs w:val="28"/>
        </w:rPr>
        <w:t xml:space="preserve"> </w:t>
      </w:r>
      <w:r w:rsidR="00076292">
        <w:rPr>
          <w:rFonts w:ascii="Times New Roman" w:hAnsi="Times New Roman"/>
          <w:sz w:val="28"/>
          <w:szCs w:val="28"/>
        </w:rPr>
        <w:t xml:space="preserve">                        </w:t>
      </w:r>
      <w:r w:rsidR="00CA1E8E">
        <w:rPr>
          <w:rFonts w:ascii="Times New Roman" w:hAnsi="Times New Roman"/>
          <w:sz w:val="28"/>
          <w:szCs w:val="28"/>
        </w:rPr>
        <w:t xml:space="preserve">        </w:t>
      </w:r>
      <w:r w:rsidRPr="007157DB">
        <w:rPr>
          <w:rFonts w:ascii="Times New Roman" w:hAnsi="Times New Roman"/>
          <w:sz w:val="28"/>
          <w:szCs w:val="28"/>
        </w:rPr>
        <w:t xml:space="preserve">__________________ </w:t>
      </w:r>
      <w:r>
        <w:rPr>
          <w:rFonts w:ascii="Times New Roman" w:hAnsi="Times New Roman"/>
          <w:sz w:val="28"/>
          <w:szCs w:val="28"/>
        </w:rPr>
        <w:t xml:space="preserve"> Е.С. Борисова</w:t>
      </w:r>
    </w:p>
    <w:p w:rsidR="0052012D" w:rsidRDefault="0052012D" w:rsidP="00446C65">
      <w:pPr>
        <w:pStyle w:val="a7"/>
        <w:rPr>
          <w:rFonts w:ascii="Times New Roman" w:hAnsi="Times New Roman"/>
          <w:sz w:val="28"/>
          <w:szCs w:val="28"/>
        </w:rPr>
      </w:pPr>
    </w:p>
    <w:p w:rsidR="00331151" w:rsidRPr="007157DB" w:rsidRDefault="005D60D2" w:rsidP="0001414B">
      <w:pPr>
        <w:spacing w:after="0" w:line="240" w:lineRule="auto"/>
        <w:ind w:right="14"/>
        <w:rPr>
          <w:szCs w:val="28"/>
        </w:rPr>
      </w:pPr>
      <w:r w:rsidRPr="007157DB">
        <w:rPr>
          <w:szCs w:val="28"/>
        </w:rPr>
        <w:tab/>
      </w:r>
      <w:r w:rsidRPr="007157DB">
        <w:rPr>
          <w:szCs w:val="28"/>
        </w:rPr>
        <w:tab/>
      </w:r>
    </w:p>
    <w:p w:rsidR="007157DB" w:rsidRDefault="007157DB" w:rsidP="00FC7393">
      <w:pPr>
        <w:rPr>
          <w:sz w:val="18"/>
          <w:szCs w:val="18"/>
        </w:rPr>
      </w:pPr>
    </w:p>
    <w:sectPr w:rsidR="007157DB" w:rsidSect="005F09AC">
      <w:pgSz w:w="11900" w:h="16840"/>
      <w:pgMar w:top="284" w:right="567" w:bottom="709" w:left="1134" w:header="720" w:footer="45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680" w:rsidRDefault="003E3680" w:rsidP="007D629F">
      <w:pPr>
        <w:spacing w:after="0" w:line="240" w:lineRule="auto"/>
      </w:pPr>
      <w:r>
        <w:separator/>
      </w:r>
    </w:p>
  </w:endnote>
  <w:endnote w:type="continuationSeparator" w:id="0">
    <w:p w:rsidR="003E3680" w:rsidRDefault="003E3680" w:rsidP="007D6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680" w:rsidRDefault="003E3680" w:rsidP="007D629F">
      <w:pPr>
        <w:spacing w:after="0" w:line="240" w:lineRule="auto"/>
      </w:pPr>
      <w:r>
        <w:separator/>
      </w:r>
    </w:p>
  </w:footnote>
  <w:footnote w:type="continuationSeparator" w:id="0">
    <w:p w:rsidR="003E3680" w:rsidRDefault="003E3680" w:rsidP="007D62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3pt;visibility:visible" o:bullet="t">
        <v:imagedata r:id="rId1" o:title=""/>
      </v:shape>
    </w:pict>
  </w:numPicBullet>
  <w:abstractNum w:abstractNumId="0" w15:restartNumberingAfterBreak="0">
    <w:nsid w:val="060C323D"/>
    <w:multiLevelType w:val="hybridMultilevel"/>
    <w:tmpl w:val="6498B518"/>
    <w:lvl w:ilvl="0" w:tplc="91D06A38">
      <w:start w:val="1"/>
      <w:numFmt w:val="decimal"/>
      <w:lvlText w:val="%1."/>
      <w:lvlJc w:val="left"/>
      <w:pPr>
        <w:ind w:left="1213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8641446"/>
    <w:multiLevelType w:val="hybridMultilevel"/>
    <w:tmpl w:val="17127396"/>
    <w:lvl w:ilvl="0" w:tplc="8466CB6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06951AF"/>
    <w:multiLevelType w:val="multilevel"/>
    <w:tmpl w:val="BE06967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04" w:hanging="2160"/>
      </w:pPr>
      <w:rPr>
        <w:rFonts w:hint="default"/>
      </w:rPr>
    </w:lvl>
  </w:abstractNum>
  <w:abstractNum w:abstractNumId="3" w15:restartNumberingAfterBreak="0">
    <w:nsid w:val="16F90F8B"/>
    <w:multiLevelType w:val="hybridMultilevel"/>
    <w:tmpl w:val="5EE4C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503DD"/>
    <w:multiLevelType w:val="hybridMultilevel"/>
    <w:tmpl w:val="C12A1C72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1DE100BF"/>
    <w:multiLevelType w:val="hybridMultilevel"/>
    <w:tmpl w:val="0D8056C2"/>
    <w:lvl w:ilvl="0" w:tplc="548C0D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87E2754"/>
    <w:multiLevelType w:val="hybridMultilevel"/>
    <w:tmpl w:val="D1D42D64"/>
    <w:lvl w:ilvl="0" w:tplc="C94AAED0">
      <w:start w:val="1"/>
      <w:numFmt w:val="decimal"/>
      <w:lvlText w:val="%1."/>
      <w:lvlJc w:val="left"/>
      <w:pPr>
        <w:ind w:left="18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07" w:hanging="360"/>
      </w:pPr>
    </w:lvl>
    <w:lvl w:ilvl="2" w:tplc="0419001B" w:tentative="1">
      <w:start w:val="1"/>
      <w:numFmt w:val="lowerRoman"/>
      <w:lvlText w:val="%3."/>
      <w:lvlJc w:val="right"/>
      <w:pPr>
        <w:ind w:left="3327" w:hanging="180"/>
      </w:pPr>
    </w:lvl>
    <w:lvl w:ilvl="3" w:tplc="0419000F" w:tentative="1">
      <w:start w:val="1"/>
      <w:numFmt w:val="decimal"/>
      <w:lvlText w:val="%4."/>
      <w:lvlJc w:val="left"/>
      <w:pPr>
        <w:ind w:left="4047" w:hanging="360"/>
      </w:pPr>
    </w:lvl>
    <w:lvl w:ilvl="4" w:tplc="04190019" w:tentative="1">
      <w:start w:val="1"/>
      <w:numFmt w:val="lowerLetter"/>
      <w:lvlText w:val="%5."/>
      <w:lvlJc w:val="left"/>
      <w:pPr>
        <w:ind w:left="4767" w:hanging="360"/>
      </w:pPr>
    </w:lvl>
    <w:lvl w:ilvl="5" w:tplc="0419001B" w:tentative="1">
      <w:start w:val="1"/>
      <w:numFmt w:val="lowerRoman"/>
      <w:lvlText w:val="%6."/>
      <w:lvlJc w:val="right"/>
      <w:pPr>
        <w:ind w:left="5487" w:hanging="180"/>
      </w:pPr>
    </w:lvl>
    <w:lvl w:ilvl="6" w:tplc="0419000F" w:tentative="1">
      <w:start w:val="1"/>
      <w:numFmt w:val="decimal"/>
      <w:lvlText w:val="%7."/>
      <w:lvlJc w:val="left"/>
      <w:pPr>
        <w:ind w:left="6207" w:hanging="360"/>
      </w:pPr>
    </w:lvl>
    <w:lvl w:ilvl="7" w:tplc="04190019" w:tentative="1">
      <w:start w:val="1"/>
      <w:numFmt w:val="lowerLetter"/>
      <w:lvlText w:val="%8."/>
      <w:lvlJc w:val="left"/>
      <w:pPr>
        <w:ind w:left="6927" w:hanging="360"/>
      </w:pPr>
    </w:lvl>
    <w:lvl w:ilvl="8" w:tplc="0419001B" w:tentative="1">
      <w:start w:val="1"/>
      <w:numFmt w:val="lowerRoman"/>
      <w:lvlText w:val="%9."/>
      <w:lvlJc w:val="right"/>
      <w:pPr>
        <w:ind w:left="7647" w:hanging="180"/>
      </w:pPr>
    </w:lvl>
  </w:abstractNum>
  <w:abstractNum w:abstractNumId="7" w15:restartNumberingAfterBreak="0">
    <w:nsid w:val="2CCD69B5"/>
    <w:multiLevelType w:val="hybridMultilevel"/>
    <w:tmpl w:val="17127396"/>
    <w:lvl w:ilvl="0" w:tplc="8466CB6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E052F2B"/>
    <w:multiLevelType w:val="hybridMultilevel"/>
    <w:tmpl w:val="0B064AD0"/>
    <w:lvl w:ilvl="0" w:tplc="4EB609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F69093D"/>
    <w:multiLevelType w:val="multilevel"/>
    <w:tmpl w:val="35B4BC02"/>
    <w:lvl w:ilvl="0">
      <w:start w:val="4"/>
      <w:numFmt w:val="decimal"/>
      <w:lvlText w:val="%1."/>
      <w:lvlJc w:val="left"/>
      <w:pPr>
        <w:ind w:left="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E493813"/>
    <w:multiLevelType w:val="hybridMultilevel"/>
    <w:tmpl w:val="562AEA84"/>
    <w:lvl w:ilvl="0" w:tplc="0F4C51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35555BB"/>
    <w:multiLevelType w:val="hybridMultilevel"/>
    <w:tmpl w:val="82BE231A"/>
    <w:lvl w:ilvl="0" w:tplc="F5A67460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CD4694A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9428632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BE48403C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89D2B728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1E867A6A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D83886C2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58EEF7D4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4460A1B2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5631792"/>
    <w:multiLevelType w:val="hybridMultilevel"/>
    <w:tmpl w:val="17127396"/>
    <w:lvl w:ilvl="0" w:tplc="8466CB62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5882B47"/>
    <w:multiLevelType w:val="multilevel"/>
    <w:tmpl w:val="AC0A96DA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 w15:restartNumberingAfterBreak="0">
    <w:nsid w:val="492D04B2"/>
    <w:multiLevelType w:val="hybridMultilevel"/>
    <w:tmpl w:val="31DE9A80"/>
    <w:lvl w:ilvl="0" w:tplc="1272E5E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2EF6B07"/>
    <w:multiLevelType w:val="hybridMultilevel"/>
    <w:tmpl w:val="7674A858"/>
    <w:lvl w:ilvl="0" w:tplc="B39A98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40A426A"/>
    <w:multiLevelType w:val="hybridMultilevel"/>
    <w:tmpl w:val="61183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134417"/>
    <w:multiLevelType w:val="hybridMultilevel"/>
    <w:tmpl w:val="82D0077A"/>
    <w:lvl w:ilvl="0" w:tplc="4F74A58A">
      <w:start w:val="1"/>
      <w:numFmt w:val="decimal"/>
      <w:lvlText w:val="%1.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7E0156C">
      <w:start w:val="1"/>
      <w:numFmt w:val="lowerLetter"/>
      <w:lvlText w:val="%2"/>
      <w:lvlJc w:val="left"/>
      <w:pPr>
        <w:ind w:left="1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0DA85CCE">
      <w:start w:val="1"/>
      <w:numFmt w:val="lowerRoman"/>
      <w:lvlText w:val="%3"/>
      <w:lvlJc w:val="left"/>
      <w:pPr>
        <w:ind w:left="2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C602B578">
      <w:start w:val="1"/>
      <w:numFmt w:val="decimal"/>
      <w:lvlText w:val="%4"/>
      <w:lvlJc w:val="left"/>
      <w:pPr>
        <w:ind w:left="2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5F89A2A">
      <w:start w:val="1"/>
      <w:numFmt w:val="lowerLetter"/>
      <w:lvlText w:val="%5"/>
      <w:lvlJc w:val="left"/>
      <w:pPr>
        <w:ind w:left="3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B78C2458">
      <w:start w:val="1"/>
      <w:numFmt w:val="lowerRoman"/>
      <w:lvlText w:val="%6"/>
      <w:lvlJc w:val="left"/>
      <w:pPr>
        <w:ind w:left="4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AD484A54">
      <w:start w:val="1"/>
      <w:numFmt w:val="decimal"/>
      <w:lvlText w:val="%7"/>
      <w:lvlJc w:val="left"/>
      <w:pPr>
        <w:ind w:left="5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085E786C">
      <w:start w:val="1"/>
      <w:numFmt w:val="lowerLetter"/>
      <w:lvlText w:val="%8"/>
      <w:lvlJc w:val="left"/>
      <w:pPr>
        <w:ind w:left="5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2AFC82AC">
      <w:start w:val="1"/>
      <w:numFmt w:val="lowerRoman"/>
      <w:lvlText w:val="%9"/>
      <w:lvlJc w:val="left"/>
      <w:pPr>
        <w:ind w:left="6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AF15B96"/>
    <w:multiLevelType w:val="hybridMultilevel"/>
    <w:tmpl w:val="C922B766"/>
    <w:lvl w:ilvl="0" w:tplc="0419000F">
      <w:start w:val="1"/>
      <w:numFmt w:val="decimal"/>
      <w:lvlText w:val="%1."/>
      <w:lvlJc w:val="left"/>
      <w:pPr>
        <w:ind w:left="1182" w:hanging="360"/>
      </w:pPr>
    </w:lvl>
    <w:lvl w:ilvl="1" w:tplc="04190019" w:tentative="1">
      <w:start w:val="1"/>
      <w:numFmt w:val="lowerLetter"/>
      <w:lvlText w:val="%2."/>
      <w:lvlJc w:val="left"/>
      <w:pPr>
        <w:ind w:left="1902" w:hanging="360"/>
      </w:pPr>
    </w:lvl>
    <w:lvl w:ilvl="2" w:tplc="0419001B" w:tentative="1">
      <w:start w:val="1"/>
      <w:numFmt w:val="lowerRoman"/>
      <w:lvlText w:val="%3."/>
      <w:lvlJc w:val="right"/>
      <w:pPr>
        <w:ind w:left="2622" w:hanging="180"/>
      </w:pPr>
    </w:lvl>
    <w:lvl w:ilvl="3" w:tplc="0419000F" w:tentative="1">
      <w:start w:val="1"/>
      <w:numFmt w:val="decimal"/>
      <w:lvlText w:val="%4."/>
      <w:lvlJc w:val="left"/>
      <w:pPr>
        <w:ind w:left="3342" w:hanging="360"/>
      </w:pPr>
    </w:lvl>
    <w:lvl w:ilvl="4" w:tplc="04190019" w:tentative="1">
      <w:start w:val="1"/>
      <w:numFmt w:val="lowerLetter"/>
      <w:lvlText w:val="%5."/>
      <w:lvlJc w:val="left"/>
      <w:pPr>
        <w:ind w:left="4062" w:hanging="360"/>
      </w:pPr>
    </w:lvl>
    <w:lvl w:ilvl="5" w:tplc="0419001B" w:tentative="1">
      <w:start w:val="1"/>
      <w:numFmt w:val="lowerRoman"/>
      <w:lvlText w:val="%6."/>
      <w:lvlJc w:val="right"/>
      <w:pPr>
        <w:ind w:left="4782" w:hanging="180"/>
      </w:pPr>
    </w:lvl>
    <w:lvl w:ilvl="6" w:tplc="0419000F" w:tentative="1">
      <w:start w:val="1"/>
      <w:numFmt w:val="decimal"/>
      <w:lvlText w:val="%7."/>
      <w:lvlJc w:val="left"/>
      <w:pPr>
        <w:ind w:left="5502" w:hanging="360"/>
      </w:pPr>
    </w:lvl>
    <w:lvl w:ilvl="7" w:tplc="04190019" w:tentative="1">
      <w:start w:val="1"/>
      <w:numFmt w:val="lowerLetter"/>
      <w:lvlText w:val="%8."/>
      <w:lvlJc w:val="left"/>
      <w:pPr>
        <w:ind w:left="6222" w:hanging="360"/>
      </w:pPr>
    </w:lvl>
    <w:lvl w:ilvl="8" w:tplc="041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9" w15:restartNumberingAfterBreak="0">
    <w:nsid w:val="730437B3"/>
    <w:multiLevelType w:val="hybridMultilevel"/>
    <w:tmpl w:val="E72C14C4"/>
    <w:lvl w:ilvl="0" w:tplc="52CCB0B0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A542B19"/>
    <w:multiLevelType w:val="hybridMultilevel"/>
    <w:tmpl w:val="1BA83A86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 w15:restartNumberingAfterBreak="0">
    <w:nsid w:val="7AC95079"/>
    <w:multiLevelType w:val="hybridMultilevel"/>
    <w:tmpl w:val="67F0D00E"/>
    <w:lvl w:ilvl="0" w:tplc="049ADFF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17"/>
  </w:num>
  <w:num w:numId="3">
    <w:abstractNumId w:val="9"/>
  </w:num>
  <w:num w:numId="4">
    <w:abstractNumId w:val="2"/>
  </w:num>
  <w:num w:numId="5">
    <w:abstractNumId w:val="21"/>
  </w:num>
  <w:num w:numId="6">
    <w:abstractNumId w:val="10"/>
  </w:num>
  <w:num w:numId="7">
    <w:abstractNumId w:val="1"/>
  </w:num>
  <w:num w:numId="8">
    <w:abstractNumId w:val="7"/>
  </w:num>
  <w:num w:numId="9">
    <w:abstractNumId w:val="12"/>
  </w:num>
  <w:num w:numId="10">
    <w:abstractNumId w:val="3"/>
  </w:num>
  <w:num w:numId="11">
    <w:abstractNumId w:val="19"/>
  </w:num>
  <w:num w:numId="12">
    <w:abstractNumId w:val="6"/>
  </w:num>
  <w:num w:numId="13">
    <w:abstractNumId w:val="15"/>
  </w:num>
  <w:num w:numId="14">
    <w:abstractNumId w:val="5"/>
  </w:num>
  <w:num w:numId="15">
    <w:abstractNumId w:val="14"/>
  </w:num>
  <w:num w:numId="16">
    <w:abstractNumId w:val="0"/>
  </w:num>
  <w:num w:numId="17">
    <w:abstractNumId w:val="16"/>
  </w:num>
  <w:num w:numId="18">
    <w:abstractNumId w:val="4"/>
  </w:num>
  <w:num w:numId="19">
    <w:abstractNumId w:val="20"/>
  </w:num>
  <w:num w:numId="20">
    <w:abstractNumId w:val="18"/>
  </w:num>
  <w:num w:numId="21">
    <w:abstractNumId w:val="8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7DE"/>
    <w:rsid w:val="000045E6"/>
    <w:rsid w:val="00006565"/>
    <w:rsid w:val="00010895"/>
    <w:rsid w:val="0001135F"/>
    <w:rsid w:val="0001414B"/>
    <w:rsid w:val="000164CF"/>
    <w:rsid w:val="0004390A"/>
    <w:rsid w:val="000449AF"/>
    <w:rsid w:val="00045070"/>
    <w:rsid w:val="00046682"/>
    <w:rsid w:val="00054950"/>
    <w:rsid w:val="000574F1"/>
    <w:rsid w:val="00061858"/>
    <w:rsid w:val="00061B75"/>
    <w:rsid w:val="00067934"/>
    <w:rsid w:val="00071B71"/>
    <w:rsid w:val="000729D2"/>
    <w:rsid w:val="00075716"/>
    <w:rsid w:val="00076292"/>
    <w:rsid w:val="00076547"/>
    <w:rsid w:val="00080336"/>
    <w:rsid w:val="00081B40"/>
    <w:rsid w:val="00084638"/>
    <w:rsid w:val="000854AC"/>
    <w:rsid w:val="0008743C"/>
    <w:rsid w:val="00087818"/>
    <w:rsid w:val="00090124"/>
    <w:rsid w:val="000931C9"/>
    <w:rsid w:val="00094948"/>
    <w:rsid w:val="000A18C7"/>
    <w:rsid w:val="000C401F"/>
    <w:rsid w:val="000C4933"/>
    <w:rsid w:val="000C7BAC"/>
    <w:rsid w:val="000D5133"/>
    <w:rsid w:val="000E335E"/>
    <w:rsid w:val="000E3BE5"/>
    <w:rsid w:val="000E66F0"/>
    <w:rsid w:val="000F0837"/>
    <w:rsid w:val="000F4032"/>
    <w:rsid w:val="000F705D"/>
    <w:rsid w:val="000F77C4"/>
    <w:rsid w:val="000F7E4A"/>
    <w:rsid w:val="001013D8"/>
    <w:rsid w:val="00111132"/>
    <w:rsid w:val="0011755F"/>
    <w:rsid w:val="001226EF"/>
    <w:rsid w:val="00126999"/>
    <w:rsid w:val="0013100E"/>
    <w:rsid w:val="00136410"/>
    <w:rsid w:val="001412F7"/>
    <w:rsid w:val="00144134"/>
    <w:rsid w:val="00153817"/>
    <w:rsid w:val="00154A25"/>
    <w:rsid w:val="00161D7D"/>
    <w:rsid w:val="00172BBE"/>
    <w:rsid w:val="00175DA3"/>
    <w:rsid w:val="00176601"/>
    <w:rsid w:val="001770BD"/>
    <w:rsid w:val="00182EC2"/>
    <w:rsid w:val="00192A3D"/>
    <w:rsid w:val="001A466C"/>
    <w:rsid w:val="001C0FEF"/>
    <w:rsid w:val="001E62A1"/>
    <w:rsid w:val="001E6E96"/>
    <w:rsid w:val="001F0507"/>
    <w:rsid w:val="001F2362"/>
    <w:rsid w:val="001F3145"/>
    <w:rsid w:val="001F7F17"/>
    <w:rsid w:val="002062B0"/>
    <w:rsid w:val="002141A0"/>
    <w:rsid w:val="00217B66"/>
    <w:rsid w:val="00221662"/>
    <w:rsid w:val="00223FD7"/>
    <w:rsid w:val="00224036"/>
    <w:rsid w:val="00225D24"/>
    <w:rsid w:val="00230701"/>
    <w:rsid w:val="00241BB4"/>
    <w:rsid w:val="00261E9A"/>
    <w:rsid w:val="00266F87"/>
    <w:rsid w:val="002672C7"/>
    <w:rsid w:val="00267AA8"/>
    <w:rsid w:val="00270350"/>
    <w:rsid w:val="00291512"/>
    <w:rsid w:val="00293410"/>
    <w:rsid w:val="0029617F"/>
    <w:rsid w:val="002979F4"/>
    <w:rsid w:val="002B0C0E"/>
    <w:rsid w:val="002B3227"/>
    <w:rsid w:val="002B61B8"/>
    <w:rsid w:val="002B6EBD"/>
    <w:rsid w:val="002C62DD"/>
    <w:rsid w:val="002D3306"/>
    <w:rsid w:val="002D6718"/>
    <w:rsid w:val="002E1F85"/>
    <w:rsid w:val="002F1B15"/>
    <w:rsid w:val="002F226C"/>
    <w:rsid w:val="002F2578"/>
    <w:rsid w:val="002F4ABA"/>
    <w:rsid w:val="002F7CAA"/>
    <w:rsid w:val="003136BB"/>
    <w:rsid w:val="0032142E"/>
    <w:rsid w:val="003223B6"/>
    <w:rsid w:val="00323F78"/>
    <w:rsid w:val="00331151"/>
    <w:rsid w:val="00340662"/>
    <w:rsid w:val="00340E9A"/>
    <w:rsid w:val="003440B7"/>
    <w:rsid w:val="00346998"/>
    <w:rsid w:val="00354E87"/>
    <w:rsid w:val="00355DCF"/>
    <w:rsid w:val="00356C1E"/>
    <w:rsid w:val="003637A6"/>
    <w:rsid w:val="00363F98"/>
    <w:rsid w:val="003655F3"/>
    <w:rsid w:val="00365EBD"/>
    <w:rsid w:val="003712DC"/>
    <w:rsid w:val="0037180A"/>
    <w:rsid w:val="0037532B"/>
    <w:rsid w:val="00377A4B"/>
    <w:rsid w:val="00381AD1"/>
    <w:rsid w:val="0038767C"/>
    <w:rsid w:val="003A0462"/>
    <w:rsid w:val="003A1066"/>
    <w:rsid w:val="003A2625"/>
    <w:rsid w:val="003A3E68"/>
    <w:rsid w:val="003B37BD"/>
    <w:rsid w:val="003B3BEB"/>
    <w:rsid w:val="003B41DB"/>
    <w:rsid w:val="003C1C04"/>
    <w:rsid w:val="003D18D2"/>
    <w:rsid w:val="003D3943"/>
    <w:rsid w:val="003E090D"/>
    <w:rsid w:val="003E15C7"/>
    <w:rsid w:val="003E3680"/>
    <w:rsid w:val="003F11F9"/>
    <w:rsid w:val="003F2A24"/>
    <w:rsid w:val="003F3666"/>
    <w:rsid w:val="00400962"/>
    <w:rsid w:val="0040282C"/>
    <w:rsid w:val="00405833"/>
    <w:rsid w:val="0042015F"/>
    <w:rsid w:val="00422702"/>
    <w:rsid w:val="00424ED9"/>
    <w:rsid w:val="0043007D"/>
    <w:rsid w:val="004301C5"/>
    <w:rsid w:val="004460CC"/>
    <w:rsid w:val="0044615C"/>
    <w:rsid w:val="00446C65"/>
    <w:rsid w:val="00447301"/>
    <w:rsid w:val="00457FCC"/>
    <w:rsid w:val="00462DDC"/>
    <w:rsid w:val="004831DA"/>
    <w:rsid w:val="0049596C"/>
    <w:rsid w:val="004A25D2"/>
    <w:rsid w:val="004B4A85"/>
    <w:rsid w:val="004C0223"/>
    <w:rsid w:val="004C228B"/>
    <w:rsid w:val="004C6387"/>
    <w:rsid w:val="004D30E8"/>
    <w:rsid w:val="004D4CC9"/>
    <w:rsid w:val="004E269E"/>
    <w:rsid w:val="004E3B4A"/>
    <w:rsid w:val="004F23C0"/>
    <w:rsid w:val="004F69EB"/>
    <w:rsid w:val="005113E4"/>
    <w:rsid w:val="00516EA7"/>
    <w:rsid w:val="0052012D"/>
    <w:rsid w:val="00525E42"/>
    <w:rsid w:val="00530206"/>
    <w:rsid w:val="00531A33"/>
    <w:rsid w:val="0054088F"/>
    <w:rsid w:val="005579E9"/>
    <w:rsid w:val="00560A99"/>
    <w:rsid w:val="00562EA0"/>
    <w:rsid w:val="00573293"/>
    <w:rsid w:val="0057443A"/>
    <w:rsid w:val="005750A7"/>
    <w:rsid w:val="005756D3"/>
    <w:rsid w:val="00575892"/>
    <w:rsid w:val="005805E5"/>
    <w:rsid w:val="00582378"/>
    <w:rsid w:val="00595C62"/>
    <w:rsid w:val="005969A6"/>
    <w:rsid w:val="005A3C1E"/>
    <w:rsid w:val="005A7FD7"/>
    <w:rsid w:val="005B7009"/>
    <w:rsid w:val="005B799E"/>
    <w:rsid w:val="005C085A"/>
    <w:rsid w:val="005C261C"/>
    <w:rsid w:val="005C5A38"/>
    <w:rsid w:val="005C5EDA"/>
    <w:rsid w:val="005D24ED"/>
    <w:rsid w:val="005D60D2"/>
    <w:rsid w:val="005E05FB"/>
    <w:rsid w:val="005E2865"/>
    <w:rsid w:val="005E4CFB"/>
    <w:rsid w:val="005E5D02"/>
    <w:rsid w:val="005E7685"/>
    <w:rsid w:val="005F09AC"/>
    <w:rsid w:val="005F794D"/>
    <w:rsid w:val="00600B16"/>
    <w:rsid w:val="00606F38"/>
    <w:rsid w:val="0060791E"/>
    <w:rsid w:val="00611EF5"/>
    <w:rsid w:val="00630448"/>
    <w:rsid w:val="00630918"/>
    <w:rsid w:val="00641BD0"/>
    <w:rsid w:val="00657110"/>
    <w:rsid w:val="006601EA"/>
    <w:rsid w:val="006643EB"/>
    <w:rsid w:val="00671F42"/>
    <w:rsid w:val="006751FE"/>
    <w:rsid w:val="00677DE0"/>
    <w:rsid w:val="00682EF9"/>
    <w:rsid w:val="00685235"/>
    <w:rsid w:val="00686F39"/>
    <w:rsid w:val="0069162F"/>
    <w:rsid w:val="006A1A44"/>
    <w:rsid w:val="006A2FB5"/>
    <w:rsid w:val="006A3AA4"/>
    <w:rsid w:val="006B103E"/>
    <w:rsid w:val="006B1755"/>
    <w:rsid w:val="006B68B5"/>
    <w:rsid w:val="006B7AB6"/>
    <w:rsid w:val="006D0EFA"/>
    <w:rsid w:val="006E04EA"/>
    <w:rsid w:val="006E3A6C"/>
    <w:rsid w:val="006E4FD4"/>
    <w:rsid w:val="006E7182"/>
    <w:rsid w:val="006F42AC"/>
    <w:rsid w:val="006F5327"/>
    <w:rsid w:val="006F7164"/>
    <w:rsid w:val="007030D3"/>
    <w:rsid w:val="0070753E"/>
    <w:rsid w:val="007157DB"/>
    <w:rsid w:val="00722AE5"/>
    <w:rsid w:val="00725E26"/>
    <w:rsid w:val="0073234D"/>
    <w:rsid w:val="00741CA2"/>
    <w:rsid w:val="00753733"/>
    <w:rsid w:val="00755A8E"/>
    <w:rsid w:val="00756196"/>
    <w:rsid w:val="00764095"/>
    <w:rsid w:val="007663CA"/>
    <w:rsid w:val="0078093F"/>
    <w:rsid w:val="00785448"/>
    <w:rsid w:val="007A6DB2"/>
    <w:rsid w:val="007B1D61"/>
    <w:rsid w:val="007B4107"/>
    <w:rsid w:val="007B4896"/>
    <w:rsid w:val="007B57F0"/>
    <w:rsid w:val="007C1263"/>
    <w:rsid w:val="007D629F"/>
    <w:rsid w:val="007E0332"/>
    <w:rsid w:val="007E640D"/>
    <w:rsid w:val="007F0950"/>
    <w:rsid w:val="007F2FC2"/>
    <w:rsid w:val="00803F24"/>
    <w:rsid w:val="0080648F"/>
    <w:rsid w:val="00807AAF"/>
    <w:rsid w:val="008107DE"/>
    <w:rsid w:val="00815544"/>
    <w:rsid w:val="00816A6C"/>
    <w:rsid w:val="008230E7"/>
    <w:rsid w:val="008257A2"/>
    <w:rsid w:val="0082658D"/>
    <w:rsid w:val="00830A65"/>
    <w:rsid w:val="0083360A"/>
    <w:rsid w:val="0083658A"/>
    <w:rsid w:val="00840ACE"/>
    <w:rsid w:val="00842388"/>
    <w:rsid w:val="0084479A"/>
    <w:rsid w:val="008456E9"/>
    <w:rsid w:val="00850AC7"/>
    <w:rsid w:val="00865356"/>
    <w:rsid w:val="00867C75"/>
    <w:rsid w:val="00877F60"/>
    <w:rsid w:val="0088348D"/>
    <w:rsid w:val="008860A3"/>
    <w:rsid w:val="00893DF0"/>
    <w:rsid w:val="0089500E"/>
    <w:rsid w:val="00895A74"/>
    <w:rsid w:val="008A1E35"/>
    <w:rsid w:val="008A39BB"/>
    <w:rsid w:val="008A63D0"/>
    <w:rsid w:val="008A7709"/>
    <w:rsid w:val="008B2D8D"/>
    <w:rsid w:val="008B39B0"/>
    <w:rsid w:val="008B5D5D"/>
    <w:rsid w:val="008B6542"/>
    <w:rsid w:val="008C62D0"/>
    <w:rsid w:val="008D2B7E"/>
    <w:rsid w:val="008D5A49"/>
    <w:rsid w:val="008E6CD1"/>
    <w:rsid w:val="008E7600"/>
    <w:rsid w:val="008E7652"/>
    <w:rsid w:val="008F26B1"/>
    <w:rsid w:val="008F2B0B"/>
    <w:rsid w:val="0090677A"/>
    <w:rsid w:val="00913FEE"/>
    <w:rsid w:val="00917A91"/>
    <w:rsid w:val="00920798"/>
    <w:rsid w:val="00921836"/>
    <w:rsid w:val="00926A7F"/>
    <w:rsid w:val="00930D2E"/>
    <w:rsid w:val="009338A9"/>
    <w:rsid w:val="00934015"/>
    <w:rsid w:val="00935198"/>
    <w:rsid w:val="00937B13"/>
    <w:rsid w:val="00950F1A"/>
    <w:rsid w:val="0095428E"/>
    <w:rsid w:val="00954D94"/>
    <w:rsid w:val="00962051"/>
    <w:rsid w:val="00963B6F"/>
    <w:rsid w:val="009724FB"/>
    <w:rsid w:val="00990293"/>
    <w:rsid w:val="009909F2"/>
    <w:rsid w:val="00995E3D"/>
    <w:rsid w:val="00995E7D"/>
    <w:rsid w:val="009A12A0"/>
    <w:rsid w:val="009A35FD"/>
    <w:rsid w:val="009B6244"/>
    <w:rsid w:val="009C56E1"/>
    <w:rsid w:val="009C5E11"/>
    <w:rsid w:val="009D2BC9"/>
    <w:rsid w:val="009D36A2"/>
    <w:rsid w:val="009D4E2C"/>
    <w:rsid w:val="009E60F0"/>
    <w:rsid w:val="009F701B"/>
    <w:rsid w:val="00A0559A"/>
    <w:rsid w:val="00A06E01"/>
    <w:rsid w:val="00A12DBF"/>
    <w:rsid w:val="00A13EE1"/>
    <w:rsid w:val="00A145C0"/>
    <w:rsid w:val="00A27F2A"/>
    <w:rsid w:val="00A3615E"/>
    <w:rsid w:val="00A41593"/>
    <w:rsid w:val="00A542D6"/>
    <w:rsid w:val="00A5793B"/>
    <w:rsid w:val="00A63A86"/>
    <w:rsid w:val="00A648B0"/>
    <w:rsid w:val="00A66ED1"/>
    <w:rsid w:val="00A77DEC"/>
    <w:rsid w:val="00A80A79"/>
    <w:rsid w:val="00A85E82"/>
    <w:rsid w:val="00A8737C"/>
    <w:rsid w:val="00A9063D"/>
    <w:rsid w:val="00A93536"/>
    <w:rsid w:val="00AA12A0"/>
    <w:rsid w:val="00AA7DFA"/>
    <w:rsid w:val="00AC215C"/>
    <w:rsid w:val="00AC2A52"/>
    <w:rsid w:val="00AD5097"/>
    <w:rsid w:val="00AE0F2C"/>
    <w:rsid w:val="00AE18F8"/>
    <w:rsid w:val="00AE729A"/>
    <w:rsid w:val="00AF0E19"/>
    <w:rsid w:val="00AF3FC2"/>
    <w:rsid w:val="00B0343D"/>
    <w:rsid w:val="00B12103"/>
    <w:rsid w:val="00B12CD9"/>
    <w:rsid w:val="00B14C96"/>
    <w:rsid w:val="00B15C6C"/>
    <w:rsid w:val="00B329A5"/>
    <w:rsid w:val="00B32AD7"/>
    <w:rsid w:val="00B360ED"/>
    <w:rsid w:val="00B37F6B"/>
    <w:rsid w:val="00B42651"/>
    <w:rsid w:val="00B42B19"/>
    <w:rsid w:val="00B44453"/>
    <w:rsid w:val="00B469A8"/>
    <w:rsid w:val="00B54BD5"/>
    <w:rsid w:val="00B7547C"/>
    <w:rsid w:val="00B8293E"/>
    <w:rsid w:val="00B86CA5"/>
    <w:rsid w:val="00B87492"/>
    <w:rsid w:val="00B90600"/>
    <w:rsid w:val="00B9346F"/>
    <w:rsid w:val="00B9378A"/>
    <w:rsid w:val="00BA0EDF"/>
    <w:rsid w:val="00BA3BFA"/>
    <w:rsid w:val="00BB0761"/>
    <w:rsid w:val="00BB0AB1"/>
    <w:rsid w:val="00BC394C"/>
    <w:rsid w:val="00BC4EE0"/>
    <w:rsid w:val="00BC7827"/>
    <w:rsid w:val="00BD6350"/>
    <w:rsid w:val="00BD7522"/>
    <w:rsid w:val="00BE107B"/>
    <w:rsid w:val="00BE7FB8"/>
    <w:rsid w:val="00BF1431"/>
    <w:rsid w:val="00BF18B5"/>
    <w:rsid w:val="00BF64D4"/>
    <w:rsid w:val="00BF66D8"/>
    <w:rsid w:val="00BF6903"/>
    <w:rsid w:val="00BF6F31"/>
    <w:rsid w:val="00C1135F"/>
    <w:rsid w:val="00C14056"/>
    <w:rsid w:val="00C15698"/>
    <w:rsid w:val="00C2093F"/>
    <w:rsid w:val="00C23979"/>
    <w:rsid w:val="00C23AD9"/>
    <w:rsid w:val="00C2747A"/>
    <w:rsid w:val="00C30EE7"/>
    <w:rsid w:val="00C4076B"/>
    <w:rsid w:val="00C4149E"/>
    <w:rsid w:val="00C4166E"/>
    <w:rsid w:val="00C45407"/>
    <w:rsid w:val="00C55270"/>
    <w:rsid w:val="00C574CD"/>
    <w:rsid w:val="00C61FB9"/>
    <w:rsid w:val="00C66974"/>
    <w:rsid w:val="00C754DA"/>
    <w:rsid w:val="00C823FE"/>
    <w:rsid w:val="00C835AB"/>
    <w:rsid w:val="00C8728C"/>
    <w:rsid w:val="00C90163"/>
    <w:rsid w:val="00C9698D"/>
    <w:rsid w:val="00CA1E8E"/>
    <w:rsid w:val="00CA1E8F"/>
    <w:rsid w:val="00CA2E4C"/>
    <w:rsid w:val="00CA3F1C"/>
    <w:rsid w:val="00CA6666"/>
    <w:rsid w:val="00CB0337"/>
    <w:rsid w:val="00CB75EA"/>
    <w:rsid w:val="00CC07FF"/>
    <w:rsid w:val="00CC4D47"/>
    <w:rsid w:val="00CD3D8E"/>
    <w:rsid w:val="00CE02BE"/>
    <w:rsid w:val="00CE10B2"/>
    <w:rsid w:val="00CF03FC"/>
    <w:rsid w:val="00D02101"/>
    <w:rsid w:val="00D047EE"/>
    <w:rsid w:val="00D065E0"/>
    <w:rsid w:val="00D13385"/>
    <w:rsid w:val="00D151CB"/>
    <w:rsid w:val="00D174AE"/>
    <w:rsid w:val="00D20123"/>
    <w:rsid w:val="00D22A2C"/>
    <w:rsid w:val="00D272A0"/>
    <w:rsid w:val="00D309DA"/>
    <w:rsid w:val="00D37990"/>
    <w:rsid w:val="00D53C21"/>
    <w:rsid w:val="00D56F28"/>
    <w:rsid w:val="00D6255A"/>
    <w:rsid w:val="00D629BC"/>
    <w:rsid w:val="00D62B20"/>
    <w:rsid w:val="00D669E1"/>
    <w:rsid w:val="00D7246E"/>
    <w:rsid w:val="00D75631"/>
    <w:rsid w:val="00D7639E"/>
    <w:rsid w:val="00D803AB"/>
    <w:rsid w:val="00D80627"/>
    <w:rsid w:val="00D80DB7"/>
    <w:rsid w:val="00D81CF9"/>
    <w:rsid w:val="00D84BEA"/>
    <w:rsid w:val="00D86474"/>
    <w:rsid w:val="00D9352A"/>
    <w:rsid w:val="00DA0C54"/>
    <w:rsid w:val="00DA5C02"/>
    <w:rsid w:val="00DB409C"/>
    <w:rsid w:val="00DB431F"/>
    <w:rsid w:val="00DB699C"/>
    <w:rsid w:val="00DB7F3C"/>
    <w:rsid w:val="00DC0811"/>
    <w:rsid w:val="00DD57FC"/>
    <w:rsid w:val="00DE31BE"/>
    <w:rsid w:val="00DE5842"/>
    <w:rsid w:val="00DE6F94"/>
    <w:rsid w:val="00DF0B25"/>
    <w:rsid w:val="00DF5C96"/>
    <w:rsid w:val="00E018CE"/>
    <w:rsid w:val="00E01C70"/>
    <w:rsid w:val="00E01DF4"/>
    <w:rsid w:val="00E0386E"/>
    <w:rsid w:val="00E11C42"/>
    <w:rsid w:val="00E1558C"/>
    <w:rsid w:val="00E16A5C"/>
    <w:rsid w:val="00E16FB3"/>
    <w:rsid w:val="00E2029E"/>
    <w:rsid w:val="00E21AE3"/>
    <w:rsid w:val="00E2659F"/>
    <w:rsid w:val="00E30D51"/>
    <w:rsid w:val="00E30FC7"/>
    <w:rsid w:val="00E36C9F"/>
    <w:rsid w:val="00E403FE"/>
    <w:rsid w:val="00E44310"/>
    <w:rsid w:val="00E44719"/>
    <w:rsid w:val="00E454DF"/>
    <w:rsid w:val="00E5230B"/>
    <w:rsid w:val="00E54D2A"/>
    <w:rsid w:val="00E56699"/>
    <w:rsid w:val="00E607E8"/>
    <w:rsid w:val="00E60DC9"/>
    <w:rsid w:val="00E6382C"/>
    <w:rsid w:val="00E63E14"/>
    <w:rsid w:val="00E67370"/>
    <w:rsid w:val="00E70970"/>
    <w:rsid w:val="00E71FCD"/>
    <w:rsid w:val="00E76505"/>
    <w:rsid w:val="00E8689A"/>
    <w:rsid w:val="00E87127"/>
    <w:rsid w:val="00E87332"/>
    <w:rsid w:val="00E963E3"/>
    <w:rsid w:val="00E9788A"/>
    <w:rsid w:val="00EA622E"/>
    <w:rsid w:val="00EB7CA7"/>
    <w:rsid w:val="00EC39AC"/>
    <w:rsid w:val="00EC5B0B"/>
    <w:rsid w:val="00ED3004"/>
    <w:rsid w:val="00EE0C4E"/>
    <w:rsid w:val="00EE57D9"/>
    <w:rsid w:val="00F041C3"/>
    <w:rsid w:val="00F12DDD"/>
    <w:rsid w:val="00F13104"/>
    <w:rsid w:val="00F145C1"/>
    <w:rsid w:val="00F1634E"/>
    <w:rsid w:val="00F170FD"/>
    <w:rsid w:val="00F176AB"/>
    <w:rsid w:val="00F21BBF"/>
    <w:rsid w:val="00F22B9B"/>
    <w:rsid w:val="00F4798D"/>
    <w:rsid w:val="00F511EE"/>
    <w:rsid w:val="00F5343E"/>
    <w:rsid w:val="00F55899"/>
    <w:rsid w:val="00F56B9B"/>
    <w:rsid w:val="00F61B20"/>
    <w:rsid w:val="00F772D3"/>
    <w:rsid w:val="00F82550"/>
    <w:rsid w:val="00F82D61"/>
    <w:rsid w:val="00F838CE"/>
    <w:rsid w:val="00F90C7A"/>
    <w:rsid w:val="00F9290A"/>
    <w:rsid w:val="00F93109"/>
    <w:rsid w:val="00F937D8"/>
    <w:rsid w:val="00F94A98"/>
    <w:rsid w:val="00F970C6"/>
    <w:rsid w:val="00F977B2"/>
    <w:rsid w:val="00FA07FA"/>
    <w:rsid w:val="00FA2BF4"/>
    <w:rsid w:val="00FA65C5"/>
    <w:rsid w:val="00FB3753"/>
    <w:rsid w:val="00FB3B2E"/>
    <w:rsid w:val="00FB4E31"/>
    <w:rsid w:val="00FC714E"/>
    <w:rsid w:val="00FC7393"/>
    <w:rsid w:val="00FD2703"/>
    <w:rsid w:val="00FD30FB"/>
    <w:rsid w:val="00FD6EA6"/>
    <w:rsid w:val="00FD758A"/>
    <w:rsid w:val="00FE1030"/>
    <w:rsid w:val="00FF243B"/>
    <w:rsid w:val="00FF3267"/>
    <w:rsid w:val="00FF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166B37"/>
  <w15:docId w15:val="{3D2AD00D-D704-472E-BF50-E0F4B7CD3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AC7"/>
    <w:pPr>
      <w:spacing w:after="17" w:line="248" w:lineRule="auto"/>
      <w:ind w:left="5" w:right="115" w:hanging="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449AF"/>
    <w:pPr>
      <w:ind w:left="720"/>
      <w:contextualSpacing/>
    </w:pPr>
  </w:style>
  <w:style w:type="paragraph" w:customStyle="1" w:styleId="a4">
    <w:name w:val="Нормальный (таблица)"/>
    <w:basedOn w:val="a"/>
    <w:next w:val="a"/>
    <w:uiPriority w:val="99"/>
    <w:rsid w:val="00175DA3"/>
    <w:pPr>
      <w:widowControl w:val="0"/>
      <w:autoSpaceDE w:val="0"/>
      <w:autoSpaceDN w:val="0"/>
      <w:adjustRightInd w:val="0"/>
      <w:spacing w:after="0" w:line="240" w:lineRule="auto"/>
      <w:ind w:left="0" w:right="0" w:firstLine="0"/>
    </w:pPr>
    <w:rPr>
      <w:rFonts w:ascii="Arial" w:eastAsiaTheme="minorEastAsia" w:hAnsi="Arial" w:cs="Arial"/>
      <w:color w:val="auto"/>
      <w:sz w:val="24"/>
      <w:szCs w:val="24"/>
    </w:rPr>
  </w:style>
  <w:style w:type="paragraph" w:styleId="a5">
    <w:name w:val="Body Text Indent"/>
    <w:basedOn w:val="a"/>
    <w:link w:val="a6"/>
    <w:rsid w:val="005C261C"/>
    <w:pPr>
      <w:spacing w:after="120" w:line="240" w:lineRule="auto"/>
      <w:ind w:left="283" w:right="0" w:firstLine="0"/>
      <w:jc w:val="left"/>
    </w:pPr>
    <w:rPr>
      <w:color w:val="auto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5C26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No Spacing"/>
    <w:link w:val="a8"/>
    <w:uiPriority w:val="1"/>
    <w:qFormat/>
    <w:rsid w:val="005C261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329A5"/>
    <w:pPr>
      <w:spacing w:after="0" w:line="240" w:lineRule="auto"/>
      <w:ind w:left="0" w:right="0" w:firstLine="0"/>
      <w:jc w:val="left"/>
    </w:pPr>
    <w:rPr>
      <w:rFonts w:ascii="Tahoma" w:eastAsiaTheme="minorHAnsi" w:hAnsi="Tahoma" w:cs="Tahoma"/>
      <w:color w:val="auto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B329A5"/>
    <w:rPr>
      <w:rFonts w:ascii="Tahoma" w:eastAsiaTheme="minorHAnsi" w:hAnsi="Tahoma" w:cs="Tahoma"/>
      <w:sz w:val="16"/>
      <w:szCs w:val="16"/>
      <w:lang w:eastAsia="en-US"/>
    </w:rPr>
  </w:style>
  <w:style w:type="paragraph" w:styleId="ab">
    <w:name w:val="header"/>
    <w:basedOn w:val="a"/>
    <w:link w:val="ac"/>
    <w:uiPriority w:val="99"/>
    <w:unhideWhenUsed/>
    <w:rsid w:val="007D62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D629F"/>
    <w:rPr>
      <w:rFonts w:ascii="Times New Roman" w:eastAsia="Times New Roman" w:hAnsi="Times New Roman" w:cs="Times New Roman"/>
      <w:color w:val="000000"/>
      <w:sz w:val="28"/>
    </w:rPr>
  </w:style>
  <w:style w:type="paragraph" w:styleId="ad">
    <w:name w:val="footer"/>
    <w:basedOn w:val="a"/>
    <w:link w:val="ae"/>
    <w:uiPriority w:val="99"/>
    <w:unhideWhenUsed/>
    <w:rsid w:val="007D62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D629F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af">
    <w:name w:val="Прижатый влево"/>
    <w:basedOn w:val="a"/>
    <w:next w:val="a"/>
    <w:uiPriority w:val="99"/>
    <w:rsid w:val="004C6387"/>
    <w:pPr>
      <w:widowControl w:val="0"/>
      <w:autoSpaceDE w:val="0"/>
      <w:autoSpaceDN w:val="0"/>
      <w:adjustRightInd w:val="0"/>
      <w:spacing w:after="0" w:line="240" w:lineRule="auto"/>
      <w:ind w:left="0" w:right="0" w:firstLine="0"/>
      <w:jc w:val="left"/>
    </w:pPr>
    <w:rPr>
      <w:rFonts w:ascii="Arial" w:eastAsiaTheme="minorEastAsia" w:hAnsi="Arial" w:cs="Arial"/>
      <w:color w:val="auto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8F2B0B"/>
    <w:rPr>
      <w:rFonts w:cs="Times New Roman"/>
      <w:b w:val="0"/>
      <w:color w:val="106BBE"/>
    </w:rPr>
  </w:style>
  <w:style w:type="paragraph" w:customStyle="1" w:styleId="s16">
    <w:name w:val="s_16"/>
    <w:basedOn w:val="a"/>
    <w:rsid w:val="00E963E3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customStyle="1" w:styleId="s1">
    <w:name w:val="s_1"/>
    <w:basedOn w:val="a"/>
    <w:rsid w:val="00E963E3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 w:val="24"/>
      <w:szCs w:val="24"/>
    </w:rPr>
  </w:style>
  <w:style w:type="paragraph" w:customStyle="1" w:styleId="Default">
    <w:name w:val="Default"/>
    <w:rsid w:val="00F929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8">
    <w:name w:val="Без интервала Знак"/>
    <w:link w:val="a7"/>
    <w:uiPriority w:val="1"/>
    <w:rsid w:val="00F9290A"/>
    <w:rPr>
      <w:rFonts w:ascii="Calibri" w:eastAsia="Times New Roman" w:hAnsi="Calibri" w:cs="Times New Roman"/>
      <w:lang w:eastAsia="en-US"/>
    </w:rPr>
  </w:style>
  <w:style w:type="table" w:styleId="af1">
    <w:name w:val="Table Grid"/>
    <w:basedOn w:val="a1"/>
    <w:uiPriority w:val="39"/>
    <w:rsid w:val="00950F1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E30D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DF682-13D0-4570-BE91-6E10C6618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4</Pages>
  <Words>1044</Words>
  <Characters>5954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;</dc:subject>
  <dc:creator>Мурашова Юлия Анатольевна</dc:creator>
  <cp:lastModifiedBy>Досманова Елена Юозовна</cp:lastModifiedBy>
  <cp:revision>219</cp:revision>
  <cp:lastPrinted>2025-07-04T11:53:00Z</cp:lastPrinted>
  <dcterms:created xsi:type="dcterms:W3CDTF">2024-05-23T04:35:00Z</dcterms:created>
  <dcterms:modified xsi:type="dcterms:W3CDTF">2025-07-07T10:53:00Z</dcterms:modified>
</cp:coreProperties>
</file>